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C" w:rsidRDefault="00350EEC" w:rsidP="00350EE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102D">
        <w:rPr>
          <w:rFonts w:ascii="Times New Roman" w:hAnsi="Times New Roman" w:cs="Times New Roman"/>
          <w:sz w:val="28"/>
          <w:szCs w:val="28"/>
        </w:rPr>
        <w:t>3</w:t>
      </w:r>
    </w:p>
    <w:p w:rsidR="00350EEC" w:rsidRDefault="00350EEC" w:rsidP="00350EEC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4–1 </w:t>
      </w:r>
    </w:p>
    <w:p w:rsidR="00350EEC" w:rsidRDefault="00152720" w:rsidP="00350EE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50EE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50EEC"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350EEC" w:rsidRPr="004678C1" w:rsidRDefault="00350EEC" w:rsidP="00350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EEC" w:rsidRPr="004678C1" w:rsidRDefault="00350EEC" w:rsidP="0035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0EEC" w:rsidRPr="004678C1" w:rsidRDefault="00350EEC" w:rsidP="0035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8C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50EEC" w:rsidRPr="004678C1" w:rsidRDefault="00350EEC" w:rsidP="00350EE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местным бюджетам </w:t>
      </w:r>
      <w:r w:rsidR="00FC2E7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на подготовку сведений о границах населенных пунктов и </w:t>
      </w:r>
      <w:r w:rsidR="00F327C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границах территориальных зон в 2022 году</w:t>
      </w:r>
    </w:p>
    <w:p w:rsidR="003A5A62" w:rsidRPr="004678C1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A77CAE" w:rsidRPr="004678C1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A77CAE" w:rsidRPr="004678C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4678C1">
        <w:rPr>
          <w:rFonts w:ascii="Times New Roman" w:hAnsi="Times New Roman" w:cs="Times New Roman"/>
          <w:sz w:val="28"/>
          <w:szCs w:val="28"/>
        </w:rPr>
        <w:t xml:space="preserve">территориальных зон </w:t>
      </w:r>
      <w:r w:rsidR="00E030B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030B1">
        <w:rPr>
          <w:rFonts w:ascii="Times New Roman" w:hAnsi="Times New Roman" w:cs="Times New Roman"/>
          <w:sz w:val="28"/>
          <w:szCs w:val="28"/>
        </w:rPr>
        <w:br/>
      </w:r>
      <w:r w:rsidRPr="004678C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6AEA">
        <w:rPr>
          <w:rFonts w:ascii="Times New Roman" w:hAnsi="Times New Roman" w:cs="Times New Roman"/>
          <w:sz w:val="28"/>
          <w:szCs w:val="28"/>
        </w:rPr>
        <w:t>–</w:t>
      </w:r>
      <w:r w:rsidRPr="004678C1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A77CAE" w:rsidRPr="004678C1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A77CAE" w:rsidRPr="004678C1">
        <w:rPr>
          <w:rFonts w:ascii="Times New Roman" w:hAnsi="Times New Roman" w:cs="Times New Roman"/>
          <w:sz w:val="28"/>
          <w:szCs w:val="28"/>
        </w:rPr>
        <w:t>границах территориальных зон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377FD3" w:rsidRPr="004678C1">
        <w:rPr>
          <w:rFonts w:ascii="Times New Roman" w:hAnsi="Times New Roman" w:cs="Times New Roman"/>
          <w:sz w:val="28"/>
          <w:szCs w:val="28"/>
        </w:rPr>
        <w:t>в 2022 году</w:t>
      </w:r>
      <w:r w:rsidRPr="004678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 w:rsidRPr="004678C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96AEA">
        <w:rPr>
          <w:rFonts w:ascii="Times New Roman" w:hAnsi="Times New Roman" w:cs="Times New Roman"/>
          <w:sz w:val="28"/>
          <w:szCs w:val="28"/>
        </w:rPr>
        <w:t>и</w:t>
      </w:r>
      <w:r w:rsidRPr="004678C1">
        <w:rPr>
          <w:rFonts w:ascii="Times New Roman" w:hAnsi="Times New Roman" w:cs="Times New Roman"/>
          <w:sz w:val="28"/>
          <w:szCs w:val="28"/>
        </w:rPr>
        <w:t>).</w:t>
      </w:r>
    </w:p>
    <w:p w:rsidR="00FE5918" w:rsidRPr="004678C1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F6">
        <w:rPr>
          <w:rFonts w:ascii="Times New Roman" w:hAnsi="Times New Roman" w:cs="Times New Roman"/>
          <w:sz w:val="28"/>
          <w:szCs w:val="28"/>
        </w:rPr>
        <w:t>2. Субсиди</w:t>
      </w:r>
      <w:r w:rsidR="00D96AEA" w:rsidRPr="007161F6">
        <w:rPr>
          <w:rFonts w:ascii="Times New Roman" w:hAnsi="Times New Roman" w:cs="Times New Roman"/>
          <w:sz w:val="28"/>
          <w:szCs w:val="28"/>
        </w:rPr>
        <w:t>и</w:t>
      </w:r>
      <w:r w:rsidRPr="007161F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96AEA" w:rsidRPr="007161F6">
        <w:rPr>
          <w:rFonts w:ascii="Times New Roman" w:hAnsi="Times New Roman" w:cs="Times New Roman"/>
          <w:sz w:val="28"/>
          <w:szCs w:val="28"/>
        </w:rPr>
        <w:t>ю</w:t>
      </w:r>
      <w:r w:rsidRPr="007161F6">
        <w:rPr>
          <w:rFonts w:ascii="Times New Roman" w:hAnsi="Times New Roman" w:cs="Times New Roman"/>
          <w:sz w:val="28"/>
          <w:szCs w:val="28"/>
        </w:rPr>
        <w:t>тся в целях софинансирования расходных обязательств</w:t>
      </w:r>
      <w:r w:rsidR="00452781" w:rsidRPr="007161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E107E6" w:rsidRPr="007161F6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области, связанных с</w:t>
      </w:r>
      <w:r w:rsidRPr="007161F6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107E6" w:rsidRPr="007161F6">
        <w:rPr>
          <w:rFonts w:ascii="Times New Roman" w:hAnsi="Times New Roman" w:cs="Times New Roman"/>
          <w:sz w:val="28"/>
          <w:szCs w:val="28"/>
        </w:rPr>
        <w:t>ой</w:t>
      </w:r>
      <w:r w:rsidRPr="007161F6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452781" w:rsidRPr="007161F6">
        <w:rPr>
          <w:rFonts w:ascii="Times New Roman" w:hAnsi="Times New Roman" w:cs="Times New Roman"/>
          <w:sz w:val="28"/>
          <w:szCs w:val="28"/>
        </w:rPr>
        <w:br/>
      </w:r>
      <w:r w:rsidRPr="007161F6">
        <w:rPr>
          <w:rFonts w:ascii="Times New Roman" w:hAnsi="Times New Roman" w:cs="Times New Roman"/>
          <w:sz w:val="28"/>
          <w:szCs w:val="28"/>
        </w:rPr>
        <w:t xml:space="preserve">о границах </w:t>
      </w:r>
      <w:r w:rsidR="00FE5918" w:rsidRPr="007161F6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B60DFB" w:rsidRPr="007161F6">
        <w:rPr>
          <w:rFonts w:ascii="Times New Roman" w:hAnsi="Times New Roman" w:cs="Times New Roman"/>
          <w:sz w:val="28"/>
          <w:szCs w:val="28"/>
        </w:rPr>
        <w:t xml:space="preserve">о </w:t>
      </w:r>
      <w:r w:rsidR="00FE5918" w:rsidRPr="007161F6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для включения </w:t>
      </w:r>
      <w:r w:rsidR="003606E6" w:rsidRPr="007161F6">
        <w:rPr>
          <w:rFonts w:ascii="Times New Roman" w:hAnsi="Times New Roman" w:cs="Times New Roman"/>
          <w:sz w:val="28"/>
          <w:szCs w:val="28"/>
        </w:rPr>
        <w:t xml:space="preserve">указанных сведений </w:t>
      </w:r>
      <w:r w:rsidR="00FE5918" w:rsidRPr="007161F6">
        <w:rPr>
          <w:rFonts w:ascii="Times New Roman" w:hAnsi="Times New Roman" w:cs="Times New Roman"/>
          <w:sz w:val="28"/>
          <w:szCs w:val="28"/>
        </w:rPr>
        <w:t xml:space="preserve">в документы территориального планирования и градостроительного зонирования в случаях, установленных </w:t>
      </w:r>
      <w:r w:rsidR="00FE5918" w:rsidRPr="0071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7" w:history="1">
        <w:r w:rsidR="00FE5918" w:rsidRPr="007161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FE5918" w:rsidRPr="0071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3A5A62" w:rsidRPr="004678C1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3. Субсиди</w:t>
      </w:r>
      <w:r w:rsidR="00D96AEA">
        <w:rPr>
          <w:rFonts w:ascii="Times New Roman" w:hAnsi="Times New Roman" w:cs="Times New Roman"/>
          <w:sz w:val="28"/>
          <w:szCs w:val="28"/>
        </w:rPr>
        <w:t>и</w:t>
      </w:r>
      <w:r w:rsidRPr="004678C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96AEA">
        <w:rPr>
          <w:rFonts w:ascii="Times New Roman" w:hAnsi="Times New Roman" w:cs="Times New Roman"/>
          <w:sz w:val="28"/>
          <w:szCs w:val="28"/>
        </w:rPr>
        <w:t>ю</w:t>
      </w:r>
      <w:r w:rsidRPr="004678C1">
        <w:rPr>
          <w:rFonts w:ascii="Times New Roman" w:hAnsi="Times New Roman" w:cs="Times New Roman"/>
          <w:sz w:val="28"/>
          <w:szCs w:val="28"/>
        </w:rPr>
        <w:t xml:space="preserve">тся министерством строительства, энергетики и жилищно-коммунального хозяйства Кировской области (далее </w:t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3A5A62" w:rsidRPr="00B010C8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4. Субсиди</w:t>
      </w:r>
      <w:r w:rsidR="00D96AEA">
        <w:rPr>
          <w:rFonts w:ascii="Times New Roman" w:hAnsi="Times New Roman" w:cs="Times New Roman"/>
          <w:sz w:val="28"/>
          <w:szCs w:val="28"/>
        </w:rPr>
        <w:t>и</w:t>
      </w:r>
      <w:r w:rsidRPr="004678C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96AEA">
        <w:rPr>
          <w:rFonts w:ascii="Times New Roman" w:hAnsi="Times New Roman" w:cs="Times New Roman"/>
          <w:sz w:val="28"/>
          <w:szCs w:val="28"/>
        </w:rPr>
        <w:t>ю</w:t>
      </w:r>
      <w:r w:rsidRPr="004678C1">
        <w:rPr>
          <w:rFonts w:ascii="Times New Roman" w:hAnsi="Times New Roman" w:cs="Times New Roman"/>
          <w:sz w:val="28"/>
          <w:szCs w:val="28"/>
        </w:rPr>
        <w:t xml:space="preserve">тся </w:t>
      </w:r>
      <w:r w:rsidR="00A67823">
        <w:rPr>
          <w:rFonts w:ascii="Times New Roman" w:hAnsi="Times New Roman" w:cs="Times New Roman"/>
          <w:sz w:val="28"/>
          <w:szCs w:val="28"/>
        </w:rPr>
        <w:t xml:space="preserve">муниципальным районам, </w:t>
      </w:r>
      <w:r w:rsidRPr="004678C1">
        <w:rPr>
          <w:rFonts w:ascii="Times New Roman" w:hAnsi="Times New Roman" w:cs="Times New Roman"/>
          <w:sz w:val="28"/>
          <w:szCs w:val="28"/>
        </w:rPr>
        <w:t>городским округам, городским и сельским поселениям</w:t>
      </w:r>
      <w:r w:rsidR="005A6F7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678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муниципальные образования), прошедшим конкурсный отбор муниципальных образований Кировской области для предоставления </w:t>
      </w:r>
      <w:r w:rsidRPr="004678C1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A34691" w:rsidRPr="004678C1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A34691" w:rsidRPr="004678C1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</w:t>
      </w:r>
      <w:r w:rsidRPr="004678C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25BB">
        <w:rPr>
          <w:rFonts w:ascii="Times New Roman" w:hAnsi="Times New Roman" w:cs="Times New Roman"/>
          <w:sz w:val="28"/>
          <w:szCs w:val="28"/>
        </w:rPr>
        <w:t>–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Pr="00B010C8">
        <w:rPr>
          <w:rFonts w:ascii="Times New Roman" w:hAnsi="Times New Roman" w:cs="Times New Roman"/>
          <w:sz w:val="28"/>
          <w:szCs w:val="28"/>
        </w:rPr>
        <w:t>конкурсный отбор).</w:t>
      </w:r>
    </w:p>
    <w:p w:rsidR="003A5A62" w:rsidRPr="004678C1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C8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осуществляется в соответствии </w:t>
      </w:r>
      <w:r w:rsidR="00B325BB" w:rsidRPr="00B010C8">
        <w:rPr>
          <w:rFonts w:ascii="Times New Roman" w:hAnsi="Times New Roman" w:cs="Times New Roman"/>
          <w:sz w:val="28"/>
          <w:szCs w:val="28"/>
        </w:rPr>
        <w:br/>
      </w:r>
      <w:r w:rsidRPr="00B010C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8" w:history="1">
        <w:r w:rsidRPr="00B010C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2238F">
        <w:t xml:space="preserve"> </w:t>
      </w:r>
      <w:r w:rsidR="00A372A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10C8">
        <w:rPr>
          <w:rFonts w:ascii="Times New Roman" w:hAnsi="Times New Roman" w:cs="Times New Roman"/>
          <w:sz w:val="28"/>
          <w:szCs w:val="28"/>
        </w:rPr>
        <w:t xml:space="preserve">конкурсного отбора муниципальных </w:t>
      </w:r>
      <w:r w:rsidRPr="004678C1">
        <w:rPr>
          <w:rFonts w:ascii="Times New Roman" w:hAnsi="Times New Roman" w:cs="Times New Roman"/>
          <w:sz w:val="28"/>
          <w:szCs w:val="28"/>
        </w:rPr>
        <w:t>образований Кировской области для предоставления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Pr="004678C1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A34691" w:rsidRPr="004678C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267464">
        <w:rPr>
          <w:rFonts w:ascii="Times New Roman" w:hAnsi="Times New Roman" w:cs="Times New Roman"/>
          <w:sz w:val="28"/>
          <w:szCs w:val="28"/>
        </w:rPr>
        <w:t>и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104012" w:rsidRPr="004678C1">
        <w:rPr>
          <w:rFonts w:ascii="Times New Roman" w:hAnsi="Times New Roman" w:cs="Times New Roman"/>
          <w:sz w:val="28"/>
          <w:szCs w:val="28"/>
        </w:rPr>
        <w:t>границах</w:t>
      </w:r>
      <w:r w:rsidR="00A34691" w:rsidRPr="004678C1">
        <w:rPr>
          <w:rFonts w:ascii="Times New Roman" w:hAnsi="Times New Roman" w:cs="Times New Roman"/>
          <w:sz w:val="28"/>
          <w:szCs w:val="28"/>
        </w:rPr>
        <w:t xml:space="preserve"> территориальных зон </w:t>
      </w:r>
      <w:r w:rsidRPr="004678C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372AC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F6">
        <w:rPr>
          <w:rFonts w:ascii="Times New Roman" w:hAnsi="Times New Roman" w:cs="Times New Roman"/>
          <w:sz w:val="28"/>
          <w:szCs w:val="28"/>
        </w:rPr>
        <w:t>5.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A372AC" w:rsidRPr="007161F6">
        <w:rPr>
          <w:rFonts w:ascii="Times New Roman" w:hAnsi="Times New Roman" w:cs="Times New Roman"/>
          <w:sz w:val="28"/>
          <w:szCs w:val="28"/>
        </w:rPr>
        <w:t>Общий объем субсидий</w:t>
      </w:r>
      <w:r w:rsidR="00AA4915" w:rsidRPr="007161F6">
        <w:rPr>
          <w:rFonts w:ascii="Times New Roman" w:hAnsi="Times New Roman" w:cs="Times New Roman"/>
          <w:sz w:val="28"/>
          <w:szCs w:val="28"/>
        </w:rPr>
        <w:t>, подлежащих предоставлению местным бюджетам, установленный</w:t>
      </w:r>
      <w:r w:rsidR="00A372AC" w:rsidRPr="007161F6">
        <w:rPr>
          <w:rFonts w:ascii="Times New Roman" w:hAnsi="Times New Roman" w:cs="Times New Roman"/>
          <w:sz w:val="28"/>
          <w:szCs w:val="28"/>
        </w:rPr>
        <w:t xml:space="preserve"> Законом Кировской области </w:t>
      </w:r>
      <w:r w:rsidR="003606E6" w:rsidRPr="007161F6">
        <w:rPr>
          <w:rFonts w:ascii="Times New Roman" w:hAnsi="Times New Roman" w:cs="Times New Roman"/>
          <w:sz w:val="28"/>
          <w:szCs w:val="28"/>
        </w:rPr>
        <w:t xml:space="preserve">от </w:t>
      </w:r>
      <w:r w:rsidR="007161F6" w:rsidRPr="007161F6">
        <w:rPr>
          <w:rFonts w:ascii="Times New Roman" w:hAnsi="Times New Roman" w:cs="Times New Roman"/>
          <w:sz w:val="28"/>
          <w:szCs w:val="28"/>
        </w:rPr>
        <w:t xml:space="preserve">28.02.2022 </w:t>
      </w:r>
      <w:r w:rsidR="00152720">
        <w:rPr>
          <w:rFonts w:ascii="Times New Roman" w:hAnsi="Times New Roman" w:cs="Times New Roman"/>
          <w:sz w:val="28"/>
          <w:szCs w:val="28"/>
        </w:rPr>
        <w:br/>
      </w:r>
      <w:r w:rsidR="007161F6" w:rsidRPr="007161F6">
        <w:rPr>
          <w:rFonts w:ascii="Times New Roman" w:hAnsi="Times New Roman" w:cs="Times New Roman"/>
          <w:sz w:val="28"/>
          <w:szCs w:val="28"/>
        </w:rPr>
        <w:t xml:space="preserve">№ 45-ЗО </w:t>
      </w:r>
      <w:r w:rsidR="00A372AC" w:rsidRPr="007161F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A372AC" w:rsidRPr="00A372AC">
        <w:rPr>
          <w:rFonts w:ascii="Times New Roman" w:hAnsi="Times New Roman" w:cs="Times New Roman"/>
          <w:sz w:val="28"/>
          <w:szCs w:val="28"/>
        </w:rPr>
        <w:t xml:space="preserve"> в Закон Кировской об</w:t>
      </w:r>
      <w:r w:rsidR="0012238F">
        <w:rPr>
          <w:rFonts w:ascii="Times New Roman" w:hAnsi="Times New Roman" w:cs="Times New Roman"/>
          <w:sz w:val="28"/>
          <w:szCs w:val="28"/>
        </w:rPr>
        <w:t xml:space="preserve">ласти от 21.12.2021 № 25-ЗО «Об </w:t>
      </w:r>
      <w:r w:rsidR="00A372AC" w:rsidRPr="00A372AC">
        <w:rPr>
          <w:rFonts w:ascii="Times New Roman" w:hAnsi="Times New Roman" w:cs="Times New Roman"/>
          <w:sz w:val="28"/>
          <w:szCs w:val="28"/>
        </w:rPr>
        <w:t xml:space="preserve">областном бюджете на 2022 год и на плановый период </w:t>
      </w:r>
      <w:r w:rsidR="000E55D6">
        <w:rPr>
          <w:rFonts w:ascii="Times New Roman" w:hAnsi="Times New Roman" w:cs="Times New Roman"/>
          <w:sz w:val="28"/>
          <w:szCs w:val="28"/>
        </w:rPr>
        <w:br/>
      </w:r>
      <w:r w:rsidR="0012238F">
        <w:rPr>
          <w:rFonts w:ascii="Times New Roman" w:hAnsi="Times New Roman" w:cs="Times New Roman"/>
          <w:sz w:val="28"/>
          <w:szCs w:val="28"/>
        </w:rPr>
        <w:t xml:space="preserve">2023 и 2024 </w:t>
      </w:r>
      <w:r w:rsidR="00A372AC" w:rsidRPr="00A372AC">
        <w:rPr>
          <w:rFonts w:ascii="Times New Roman" w:hAnsi="Times New Roman" w:cs="Times New Roman"/>
          <w:sz w:val="28"/>
          <w:szCs w:val="28"/>
        </w:rPr>
        <w:t>годов»</w:t>
      </w:r>
      <w:r w:rsidR="00AA4915">
        <w:rPr>
          <w:rFonts w:ascii="Times New Roman" w:hAnsi="Times New Roman" w:cs="Times New Roman"/>
          <w:sz w:val="28"/>
          <w:szCs w:val="28"/>
        </w:rPr>
        <w:t xml:space="preserve"> (далее – общий объем субсидии), распределяется между победителями конкурсного отбора по каждому из направлений конкурсного отбора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AA4915">
        <w:rPr>
          <w:rFonts w:ascii="Times New Roman" w:hAnsi="Times New Roman" w:cs="Times New Roman"/>
          <w:sz w:val="28"/>
          <w:szCs w:val="28"/>
        </w:rPr>
        <w:t>в следующем порядке</w:t>
      </w:r>
      <w:r w:rsidR="00AF6F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3E4" w:rsidRDefault="001C73E4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F5264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F6F5F">
        <w:rPr>
          <w:rFonts w:ascii="Times New Roman" w:hAnsi="Times New Roman" w:cs="Times New Roman"/>
          <w:sz w:val="28"/>
          <w:szCs w:val="28"/>
        </w:rPr>
        <w:t xml:space="preserve">объема субсидий предоставляется </w:t>
      </w:r>
      <w:r w:rsidR="00F5264A">
        <w:rPr>
          <w:rFonts w:ascii="Times New Roman" w:hAnsi="Times New Roman" w:cs="Times New Roman"/>
          <w:sz w:val="28"/>
          <w:szCs w:val="28"/>
        </w:rPr>
        <w:t xml:space="preserve">победителям конкурсного отбора в целях софинансирования расходных обязательств органов местного самоуправления муниципальных образований, связанных с </w:t>
      </w:r>
      <w:r w:rsidRPr="004678C1">
        <w:rPr>
          <w:rFonts w:ascii="Times New Roman" w:hAnsi="Times New Roman" w:cs="Times New Roman"/>
          <w:sz w:val="28"/>
          <w:szCs w:val="28"/>
        </w:rPr>
        <w:t>подготовк</w:t>
      </w:r>
      <w:r w:rsidR="00F5264A">
        <w:rPr>
          <w:rFonts w:ascii="Times New Roman" w:hAnsi="Times New Roman" w:cs="Times New Roman"/>
          <w:sz w:val="28"/>
          <w:szCs w:val="28"/>
        </w:rPr>
        <w:t>ой</w:t>
      </w:r>
      <w:r w:rsidRPr="004678C1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 о границах населенных пунктов;</w:t>
      </w:r>
    </w:p>
    <w:p w:rsidR="001C73E4" w:rsidRDefault="001C73E4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F5264A">
        <w:rPr>
          <w:rFonts w:ascii="Times New Roman" w:hAnsi="Times New Roman" w:cs="Times New Roman"/>
          <w:sz w:val="28"/>
          <w:szCs w:val="28"/>
        </w:rPr>
        <w:t xml:space="preserve">общего объема субсидий предоставляется победителям конкурсного отбора в целях софинансирования расходных обязательств органов местного самоуправления муниципальных образований, связанных с </w:t>
      </w:r>
      <w:r w:rsidR="00F5264A" w:rsidRPr="004678C1">
        <w:rPr>
          <w:rFonts w:ascii="Times New Roman" w:hAnsi="Times New Roman" w:cs="Times New Roman"/>
          <w:sz w:val="28"/>
          <w:szCs w:val="28"/>
        </w:rPr>
        <w:t>подготовк</w:t>
      </w:r>
      <w:r w:rsidR="00F5264A">
        <w:rPr>
          <w:rFonts w:ascii="Times New Roman" w:hAnsi="Times New Roman" w:cs="Times New Roman"/>
          <w:sz w:val="28"/>
          <w:szCs w:val="28"/>
        </w:rPr>
        <w:t>ой</w:t>
      </w:r>
      <w:r w:rsidR="00F5264A" w:rsidRPr="004678C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5264A">
        <w:rPr>
          <w:rFonts w:ascii="Times New Roman" w:hAnsi="Times New Roman" w:cs="Times New Roman"/>
          <w:sz w:val="28"/>
          <w:szCs w:val="28"/>
        </w:rPr>
        <w:t xml:space="preserve">й о границах </w:t>
      </w:r>
      <w:r>
        <w:rPr>
          <w:rFonts w:ascii="Times New Roman" w:hAnsi="Times New Roman" w:cs="Times New Roman"/>
          <w:sz w:val="28"/>
          <w:szCs w:val="28"/>
        </w:rPr>
        <w:t>территориальных зон.</w:t>
      </w:r>
    </w:p>
    <w:p w:rsidR="003A5A62" w:rsidRPr="004678C1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5A62" w:rsidRPr="004678C1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(Si) определяется по следующей формуле:</w:t>
      </w:r>
    </w:p>
    <w:p w:rsidR="003A5A62" w:rsidRPr="004678C1" w:rsidRDefault="003A5A62" w:rsidP="000E5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62" w:rsidRPr="0042771B" w:rsidRDefault="003A5A62" w:rsidP="000E55D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71B">
        <w:rPr>
          <w:rFonts w:ascii="Times New Roman" w:hAnsi="Times New Roman" w:cs="Times New Roman"/>
          <w:sz w:val="28"/>
          <w:szCs w:val="28"/>
        </w:rPr>
        <w:t xml:space="preserve">Si = </w:t>
      </w:r>
      <w:r w:rsidR="0042771B" w:rsidRPr="0042771B">
        <w:rPr>
          <w:rFonts w:ascii="Times New Roman" w:hAnsi="Times New Roman" w:cs="Times New Roman"/>
          <w:sz w:val="28"/>
          <w:szCs w:val="28"/>
        </w:rPr>
        <w:t>(</w:t>
      </w:r>
      <w:r w:rsidRPr="0042771B">
        <w:rPr>
          <w:rFonts w:ascii="Times New Roman" w:hAnsi="Times New Roman" w:cs="Times New Roman"/>
          <w:sz w:val="28"/>
          <w:szCs w:val="28"/>
        </w:rPr>
        <w:t>Сi</w:t>
      </w:r>
      <w:r w:rsidR="0042771B" w:rsidRPr="0042771B">
        <w:rPr>
          <w:rFonts w:ascii="Times New Roman" w:hAnsi="Times New Roman" w:cs="Times New Roman"/>
          <w:sz w:val="28"/>
          <w:szCs w:val="28"/>
        </w:rPr>
        <w:t xml:space="preserve">¹+ Сi²) </w:t>
      </w:r>
      <w:r w:rsidRPr="0042771B">
        <w:rPr>
          <w:rFonts w:ascii="Times New Roman" w:hAnsi="Times New Roman" w:cs="Times New Roman"/>
          <w:sz w:val="28"/>
          <w:szCs w:val="28"/>
        </w:rPr>
        <w:t>x Уi, где:</w:t>
      </w:r>
    </w:p>
    <w:p w:rsidR="003A5A62" w:rsidRPr="0042771B" w:rsidRDefault="003A5A62" w:rsidP="000E5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1B" w:rsidRPr="0042771B" w:rsidRDefault="0042771B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1B">
        <w:rPr>
          <w:rFonts w:ascii="Times New Roman" w:hAnsi="Times New Roman" w:cs="Times New Roman"/>
          <w:sz w:val="28"/>
          <w:szCs w:val="28"/>
        </w:rPr>
        <w:t xml:space="preserve">Сi¹ </w:t>
      </w:r>
      <w:r w:rsidR="00B325BB" w:rsidRPr="0042771B">
        <w:rPr>
          <w:rFonts w:ascii="Times New Roman" w:hAnsi="Times New Roman" w:cs="Times New Roman"/>
          <w:sz w:val="28"/>
          <w:szCs w:val="28"/>
        </w:rPr>
        <w:t>–</w:t>
      </w:r>
      <w:r w:rsidR="003A5A62" w:rsidRPr="0042771B">
        <w:rPr>
          <w:rFonts w:ascii="Times New Roman" w:hAnsi="Times New Roman" w:cs="Times New Roman"/>
          <w:sz w:val="28"/>
          <w:szCs w:val="28"/>
        </w:rPr>
        <w:t xml:space="preserve"> стоимость работ по подготовке сведений о границах</w:t>
      </w:r>
      <w:r w:rsidR="008A075B" w:rsidRPr="0042771B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3A5A62" w:rsidRPr="0042771B">
        <w:rPr>
          <w:rFonts w:ascii="Times New Roman" w:hAnsi="Times New Roman" w:cs="Times New Roman"/>
          <w:sz w:val="28"/>
          <w:szCs w:val="28"/>
        </w:rPr>
        <w:t>в i-м муниципальном образовании</w:t>
      </w:r>
      <w:r w:rsidR="003606E6">
        <w:rPr>
          <w:rFonts w:ascii="Times New Roman" w:hAnsi="Times New Roman" w:cs="Times New Roman"/>
          <w:sz w:val="28"/>
          <w:szCs w:val="28"/>
        </w:rPr>
        <w:t xml:space="preserve">, </w:t>
      </w:r>
      <w:r w:rsidR="00AD40EB">
        <w:rPr>
          <w:rFonts w:ascii="Times New Roman" w:hAnsi="Times New Roman" w:cs="Times New Roman"/>
          <w:sz w:val="28"/>
          <w:szCs w:val="28"/>
        </w:rPr>
        <w:t xml:space="preserve">определенная на </w:t>
      </w:r>
      <w:r w:rsidR="00AD40E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трех коммерческих предложений, полученных </w:t>
      </w:r>
      <w:r w:rsidR="003606E6">
        <w:rPr>
          <w:rFonts w:ascii="Times New Roman" w:hAnsi="Times New Roman" w:cs="Times New Roman"/>
          <w:sz w:val="28"/>
          <w:szCs w:val="28"/>
        </w:rPr>
        <w:br/>
      </w:r>
      <w:r w:rsidR="00AD40EB">
        <w:rPr>
          <w:rFonts w:ascii="Times New Roman" w:hAnsi="Times New Roman" w:cs="Times New Roman"/>
          <w:sz w:val="28"/>
          <w:szCs w:val="28"/>
        </w:rPr>
        <w:t xml:space="preserve">от потенциальных </w:t>
      </w:r>
      <w:r w:rsidR="003606E6">
        <w:rPr>
          <w:rFonts w:ascii="Times New Roman" w:hAnsi="Times New Roman" w:cs="Times New Roman"/>
          <w:sz w:val="28"/>
          <w:szCs w:val="28"/>
        </w:rPr>
        <w:t>исполнителей работ</w:t>
      </w:r>
      <w:r w:rsidR="003A5A62" w:rsidRPr="0042771B">
        <w:rPr>
          <w:rFonts w:ascii="Times New Roman" w:hAnsi="Times New Roman" w:cs="Times New Roman"/>
          <w:sz w:val="28"/>
          <w:szCs w:val="28"/>
        </w:rPr>
        <w:t>;</w:t>
      </w:r>
    </w:p>
    <w:p w:rsidR="0042771B" w:rsidRDefault="0042771B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1B">
        <w:rPr>
          <w:rFonts w:ascii="Times New Roman" w:hAnsi="Times New Roman" w:cs="Times New Roman"/>
          <w:sz w:val="28"/>
          <w:szCs w:val="28"/>
        </w:rPr>
        <w:t xml:space="preserve">Сi² – стоимость работ по подготовке сведений о границах территориальных зон </w:t>
      </w:r>
      <w:r w:rsidR="008D09CC">
        <w:rPr>
          <w:rFonts w:ascii="Times New Roman" w:hAnsi="Times New Roman" w:cs="Times New Roman"/>
          <w:sz w:val="28"/>
          <w:szCs w:val="28"/>
        </w:rPr>
        <w:t>в i-м муниципальном образовании</w:t>
      </w:r>
      <w:r w:rsidR="003606E6">
        <w:rPr>
          <w:rFonts w:ascii="Times New Roman" w:hAnsi="Times New Roman" w:cs="Times New Roman"/>
          <w:sz w:val="28"/>
          <w:szCs w:val="28"/>
        </w:rPr>
        <w:t xml:space="preserve">, </w:t>
      </w:r>
      <w:r w:rsidR="00AD40EB">
        <w:rPr>
          <w:rFonts w:ascii="Times New Roman" w:hAnsi="Times New Roman" w:cs="Times New Roman"/>
          <w:sz w:val="28"/>
          <w:szCs w:val="28"/>
        </w:rPr>
        <w:t xml:space="preserve">определенная на основании трех коммерческих предложений, полученных </w:t>
      </w:r>
      <w:r w:rsidR="00AD40EB">
        <w:rPr>
          <w:rFonts w:ascii="Times New Roman" w:hAnsi="Times New Roman" w:cs="Times New Roman"/>
          <w:sz w:val="28"/>
          <w:szCs w:val="28"/>
        </w:rPr>
        <w:br/>
        <w:t>от п</w:t>
      </w:r>
      <w:r w:rsidR="003606E6">
        <w:rPr>
          <w:rFonts w:ascii="Times New Roman" w:hAnsi="Times New Roman" w:cs="Times New Roman"/>
          <w:sz w:val="28"/>
          <w:szCs w:val="28"/>
        </w:rPr>
        <w:t>отенциальных исполнителей работ</w:t>
      </w:r>
      <w:r w:rsidR="00AD40EB">
        <w:rPr>
          <w:rFonts w:ascii="Times New Roman" w:hAnsi="Times New Roman" w:cs="Times New Roman"/>
          <w:sz w:val="28"/>
          <w:szCs w:val="28"/>
        </w:rPr>
        <w:t>;</w:t>
      </w:r>
    </w:p>
    <w:p w:rsidR="003A5A62" w:rsidRPr="004678C1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Уi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B325BB">
        <w:rPr>
          <w:rFonts w:ascii="Times New Roman" w:hAnsi="Times New Roman" w:cs="Times New Roman"/>
          <w:sz w:val="28"/>
          <w:szCs w:val="28"/>
        </w:rPr>
        <w:t>–</w:t>
      </w:r>
      <w:r w:rsidRPr="004678C1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расходных обязательств муниципальных образований, который составляет:</w:t>
      </w:r>
    </w:p>
    <w:p w:rsidR="003A5A62" w:rsidRPr="004678C1" w:rsidRDefault="00377FD3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40</w:t>
      </w:r>
      <w:r w:rsidR="003A5A62" w:rsidRPr="004678C1">
        <w:rPr>
          <w:rFonts w:ascii="Times New Roman" w:hAnsi="Times New Roman" w:cs="Times New Roman"/>
          <w:sz w:val="28"/>
          <w:szCs w:val="28"/>
        </w:rPr>
        <w:t xml:space="preserve">% </w:t>
      </w:r>
      <w:r w:rsidR="00B325BB">
        <w:rPr>
          <w:rFonts w:ascii="Times New Roman" w:hAnsi="Times New Roman" w:cs="Times New Roman"/>
          <w:sz w:val="28"/>
          <w:szCs w:val="28"/>
        </w:rPr>
        <w:t>–</w:t>
      </w:r>
      <w:r w:rsidR="003A5A62" w:rsidRPr="004678C1">
        <w:rPr>
          <w:rFonts w:ascii="Times New Roman" w:hAnsi="Times New Roman" w:cs="Times New Roman"/>
          <w:sz w:val="28"/>
          <w:szCs w:val="28"/>
        </w:rPr>
        <w:t xml:space="preserve"> для городских округов, уровень расчетной бюджетной обеспеченности которых составляет более 1, а также поселений, расположенных на территории муниципальных районов, уровень расчетной бюджетной обеспеченности которых составляет более 1</w:t>
      </w:r>
      <w:r w:rsidR="003606E6">
        <w:rPr>
          <w:rFonts w:ascii="Times New Roman" w:hAnsi="Times New Roman" w:cs="Times New Roman"/>
          <w:sz w:val="28"/>
          <w:szCs w:val="28"/>
        </w:rPr>
        <w:t>,</w:t>
      </w:r>
    </w:p>
    <w:p w:rsidR="003A5A62" w:rsidRPr="004678C1" w:rsidRDefault="00377FD3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>50</w:t>
      </w:r>
      <w:r w:rsidR="003A5A62" w:rsidRPr="004678C1">
        <w:rPr>
          <w:rFonts w:ascii="Times New Roman" w:hAnsi="Times New Roman" w:cs="Times New Roman"/>
          <w:sz w:val="28"/>
          <w:szCs w:val="28"/>
        </w:rPr>
        <w:t xml:space="preserve">% </w:t>
      </w:r>
      <w:r w:rsidR="00B325BB">
        <w:rPr>
          <w:rFonts w:ascii="Times New Roman" w:hAnsi="Times New Roman" w:cs="Times New Roman"/>
          <w:sz w:val="28"/>
          <w:szCs w:val="28"/>
        </w:rPr>
        <w:t>–</w:t>
      </w:r>
      <w:r w:rsidR="003A5A62" w:rsidRPr="004678C1">
        <w:rPr>
          <w:rFonts w:ascii="Times New Roman" w:hAnsi="Times New Roman" w:cs="Times New Roman"/>
          <w:sz w:val="28"/>
          <w:szCs w:val="28"/>
        </w:rPr>
        <w:t xml:space="preserve"> для городских округов, уровень расчетной бюджетной обеспеченности которых составляет менее 1, а также поселений, расположенных на территории муниципальных районов, уровень расчетной бюджетной обеспеченности которых составляет менее 1.</w:t>
      </w:r>
    </w:p>
    <w:p w:rsidR="003A5A62" w:rsidRPr="004678C1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5A62" w:rsidRPr="004678C1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5A62" w:rsidRPr="004678C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5A6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B3">
        <w:rPr>
          <w:rFonts w:ascii="Times New Roman" w:hAnsi="Times New Roman" w:cs="Times New Roman"/>
          <w:sz w:val="28"/>
          <w:szCs w:val="28"/>
        </w:rPr>
        <w:t>7</w:t>
      </w:r>
      <w:r w:rsidR="005A6F78" w:rsidRPr="00027CB3">
        <w:rPr>
          <w:rFonts w:ascii="Times New Roman" w:hAnsi="Times New Roman" w:cs="Times New Roman"/>
          <w:sz w:val="28"/>
          <w:szCs w:val="28"/>
        </w:rPr>
        <w:t>.1. Н</w:t>
      </w:r>
      <w:r w:rsidR="003A5A62" w:rsidRPr="00027CB3">
        <w:rPr>
          <w:rFonts w:ascii="Times New Roman" w:hAnsi="Times New Roman" w:cs="Times New Roman"/>
          <w:sz w:val="28"/>
          <w:szCs w:val="28"/>
        </w:rPr>
        <w:t xml:space="preserve">аличие муниципальной программы, содержащей мероприятия по подготовке сведений о границах </w:t>
      </w:r>
      <w:r w:rsidR="008A075B" w:rsidRPr="00027CB3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851510" w:rsidRPr="00027CB3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7161F6" w:rsidRPr="00027CB3">
        <w:rPr>
          <w:rFonts w:ascii="Times New Roman" w:hAnsi="Times New Roman" w:cs="Times New Roman"/>
          <w:sz w:val="28"/>
          <w:szCs w:val="28"/>
        </w:rPr>
        <w:t xml:space="preserve">таких сведений </w:t>
      </w:r>
      <w:r w:rsidR="00851510" w:rsidRPr="00027CB3">
        <w:rPr>
          <w:rFonts w:ascii="Times New Roman" w:hAnsi="Times New Roman" w:cs="Times New Roman"/>
          <w:sz w:val="28"/>
          <w:szCs w:val="28"/>
        </w:rPr>
        <w:t xml:space="preserve">в документы территориального планирования </w:t>
      </w:r>
      <w:r w:rsidR="003C34C0" w:rsidRPr="00027CB3">
        <w:rPr>
          <w:rFonts w:ascii="Times New Roman" w:hAnsi="Times New Roman" w:cs="Times New Roman"/>
          <w:sz w:val="28"/>
          <w:szCs w:val="28"/>
        </w:rPr>
        <w:t>и (</w:t>
      </w:r>
      <w:r w:rsidR="004678C1" w:rsidRPr="00027CB3">
        <w:rPr>
          <w:rFonts w:ascii="Times New Roman" w:hAnsi="Times New Roman" w:cs="Times New Roman"/>
          <w:sz w:val="28"/>
          <w:szCs w:val="28"/>
        </w:rPr>
        <w:t>или</w:t>
      </w:r>
      <w:r w:rsidR="003C34C0" w:rsidRPr="00027CB3">
        <w:rPr>
          <w:rFonts w:ascii="Times New Roman" w:hAnsi="Times New Roman" w:cs="Times New Roman"/>
          <w:sz w:val="28"/>
          <w:szCs w:val="28"/>
        </w:rPr>
        <w:t>)</w:t>
      </w:r>
      <w:r w:rsidR="004678C1" w:rsidRPr="00027CB3">
        <w:rPr>
          <w:rFonts w:ascii="Times New Roman" w:hAnsi="Times New Roman" w:cs="Times New Roman"/>
          <w:sz w:val="28"/>
          <w:szCs w:val="28"/>
        </w:rPr>
        <w:t xml:space="preserve"> мероприятия по подготовке сведений о границах территориальных зон для включения </w:t>
      </w:r>
      <w:r w:rsidR="007161F6" w:rsidRPr="00027CB3">
        <w:rPr>
          <w:rFonts w:ascii="Times New Roman" w:hAnsi="Times New Roman" w:cs="Times New Roman"/>
          <w:sz w:val="28"/>
          <w:szCs w:val="28"/>
        </w:rPr>
        <w:t xml:space="preserve">таких сведений </w:t>
      </w:r>
      <w:r w:rsidR="004678C1" w:rsidRPr="00027CB3">
        <w:rPr>
          <w:rFonts w:ascii="Times New Roman" w:hAnsi="Times New Roman" w:cs="Times New Roman"/>
          <w:sz w:val="28"/>
          <w:szCs w:val="28"/>
        </w:rPr>
        <w:t xml:space="preserve">в документы </w:t>
      </w:r>
      <w:r w:rsidR="00851510" w:rsidRPr="00027CB3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в случаях, установленных </w:t>
      </w:r>
      <w:r w:rsidR="00851510" w:rsidRPr="00027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8" w:history="1">
        <w:r w:rsidR="00851510" w:rsidRPr="00027C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851510" w:rsidRPr="00027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3A5A62" w:rsidRPr="00027CB3">
        <w:rPr>
          <w:rFonts w:ascii="Times New Roman" w:hAnsi="Times New Roman" w:cs="Times New Roman"/>
          <w:sz w:val="28"/>
          <w:szCs w:val="28"/>
        </w:rPr>
        <w:t>, в целях софинансирования к</w:t>
      </w:r>
      <w:r w:rsidR="005A6F78" w:rsidRPr="00027CB3">
        <w:rPr>
          <w:rFonts w:ascii="Times New Roman" w:hAnsi="Times New Roman" w:cs="Times New Roman"/>
          <w:sz w:val="28"/>
          <w:szCs w:val="28"/>
        </w:rPr>
        <w:t>оторых предоставляется субсидия.</w:t>
      </w:r>
    </w:p>
    <w:p w:rsidR="003A5A6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78">
        <w:rPr>
          <w:rFonts w:ascii="Times New Roman" w:hAnsi="Times New Roman" w:cs="Times New Roman"/>
          <w:sz w:val="28"/>
          <w:szCs w:val="28"/>
        </w:rPr>
        <w:t>.2. Н</w:t>
      </w:r>
      <w:r w:rsidR="003A5A62">
        <w:rPr>
          <w:rFonts w:ascii="Times New Roman" w:hAnsi="Times New Roman" w:cs="Times New Roman"/>
          <w:sz w:val="28"/>
          <w:szCs w:val="28"/>
        </w:rPr>
        <w:t>аличие в местн</w:t>
      </w:r>
      <w:r w:rsidR="0059573B">
        <w:rPr>
          <w:rFonts w:ascii="Times New Roman" w:hAnsi="Times New Roman" w:cs="Times New Roman"/>
          <w:sz w:val="28"/>
          <w:szCs w:val="28"/>
        </w:rPr>
        <w:t>ом</w:t>
      </w:r>
      <w:r w:rsidR="003A5A6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8594F">
        <w:rPr>
          <w:rFonts w:ascii="Times New Roman" w:hAnsi="Times New Roman" w:cs="Times New Roman"/>
          <w:sz w:val="28"/>
          <w:szCs w:val="28"/>
        </w:rPr>
        <w:t>е</w:t>
      </w:r>
      <w:r w:rsidR="003A5A62">
        <w:rPr>
          <w:rFonts w:ascii="Times New Roman" w:hAnsi="Times New Roman" w:cs="Times New Roman"/>
          <w:sz w:val="28"/>
          <w:szCs w:val="28"/>
        </w:rPr>
        <w:t xml:space="preserve">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3A5A62">
        <w:rPr>
          <w:rFonts w:ascii="Times New Roman" w:hAnsi="Times New Roman" w:cs="Times New Roman"/>
          <w:sz w:val="28"/>
          <w:szCs w:val="28"/>
        </w:rPr>
        <w:t xml:space="preserve">которых предоставляется субсидия, в объеме, необходимом для их </w:t>
      </w:r>
      <w:r w:rsidR="003A5A62">
        <w:rPr>
          <w:rFonts w:ascii="Times New Roman" w:hAnsi="Times New Roman" w:cs="Times New Roman"/>
          <w:sz w:val="28"/>
          <w:szCs w:val="28"/>
        </w:rPr>
        <w:lastRenderedPageBreak/>
        <w:t>исполнения, включая размеры планируемых к предоставлению</w:t>
      </w:r>
      <w:r w:rsidR="005A6F78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субсидий.</w:t>
      </w:r>
    </w:p>
    <w:p w:rsidR="005A6F78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78">
        <w:rPr>
          <w:rFonts w:ascii="Times New Roman" w:hAnsi="Times New Roman" w:cs="Times New Roman"/>
          <w:sz w:val="28"/>
          <w:szCs w:val="28"/>
        </w:rPr>
        <w:t>.3. Н</w:t>
      </w:r>
      <w:r w:rsidR="005A6F78" w:rsidRPr="000D38F7">
        <w:rPr>
          <w:rFonts w:ascii="Times New Roman" w:hAnsi="Times New Roman" w:cs="Times New Roman"/>
          <w:sz w:val="28"/>
          <w:szCs w:val="28"/>
        </w:rPr>
        <w:t xml:space="preserve">аличие решения </w:t>
      </w:r>
      <w:r w:rsidR="005A6F78" w:rsidRPr="00B010C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8594F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5A6F78" w:rsidRPr="00B010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22AC">
        <w:rPr>
          <w:rFonts w:ascii="Times New Roman" w:hAnsi="Times New Roman" w:cs="Times New Roman"/>
          <w:sz w:val="28"/>
          <w:szCs w:val="28"/>
        </w:rPr>
        <w:t>городского округа, городского (сельского) поселения</w:t>
      </w:r>
      <w:r w:rsidR="005A6F78" w:rsidRPr="00B010C8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изменений в генеральный план</w:t>
      </w:r>
      <w:r w:rsidR="003722AC">
        <w:rPr>
          <w:rFonts w:ascii="Times New Roman" w:hAnsi="Times New Roman" w:cs="Times New Roman"/>
          <w:sz w:val="28"/>
          <w:szCs w:val="28"/>
        </w:rPr>
        <w:t xml:space="preserve">, </w:t>
      </w:r>
      <w:r w:rsidR="00BD482A">
        <w:rPr>
          <w:rFonts w:ascii="Times New Roman" w:hAnsi="Times New Roman" w:cs="Times New Roman"/>
          <w:sz w:val="28"/>
          <w:szCs w:val="28"/>
        </w:rPr>
        <w:t>приня</w:t>
      </w:r>
      <w:r w:rsidR="0012238F">
        <w:rPr>
          <w:rFonts w:ascii="Times New Roman" w:hAnsi="Times New Roman" w:cs="Times New Roman"/>
          <w:sz w:val="28"/>
          <w:szCs w:val="28"/>
        </w:rPr>
        <w:t xml:space="preserve">того в соответствии с частью 2 </w:t>
      </w:r>
      <w:r w:rsidR="00BD482A">
        <w:rPr>
          <w:rFonts w:ascii="Times New Roman" w:hAnsi="Times New Roman" w:cs="Times New Roman"/>
          <w:sz w:val="28"/>
          <w:szCs w:val="28"/>
        </w:rPr>
        <w:t>статьи 24 Градостроительного кодекса Российской Федерации</w:t>
      </w:r>
      <w:r w:rsidR="003722AC"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 в целях </w:t>
      </w:r>
      <w:r w:rsidR="003722AC" w:rsidRPr="00B010C8">
        <w:rPr>
          <w:rFonts w:ascii="Times New Roman" w:hAnsi="Times New Roman" w:cs="Times New Roman"/>
          <w:sz w:val="28"/>
          <w:szCs w:val="28"/>
        </w:rPr>
        <w:t>подготовки сведений о границах населенных пунктов</w:t>
      </w:r>
      <w:r w:rsidR="003722AC">
        <w:rPr>
          <w:rFonts w:ascii="Times New Roman" w:hAnsi="Times New Roman" w:cs="Times New Roman"/>
          <w:sz w:val="28"/>
          <w:szCs w:val="28"/>
        </w:rPr>
        <w:t>)</w:t>
      </w:r>
      <w:r w:rsidR="005A6F78">
        <w:rPr>
          <w:rFonts w:ascii="Times New Roman" w:hAnsi="Times New Roman" w:cs="Times New Roman"/>
          <w:sz w:val="28"/>
          <w:szCs w:val="28"/>
        </w:rPr>
        <w:t>.</w:t>
      </w:r>
    </w:p>
    <w:p w:rsidR="005A6F78" w:rsidRDefault="003722AC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Наличие правового акта </w:t>
      </w:r>
      <w:r w:rsidR="001008B8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или письма </w:t>
      </w:r>
      <w:r w:rsidR="001008B8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принятии решения о внесении изменений в схему территориального планирования муниципального района (в случае предоставления субсидии в целях </w:t>
      </w:r>
      <w:r w:rsidRPr="00B010C8">
        <w:rPr>
          <w:rFonts w:ascii="Times New Roman" w:hAnsi="Times New Roman" w:cs="Times New Roman"/>
          <w:sz w:val="28"/>
          <w:szCs w:val="28"/>
        </w:rPr>
        <w:t>подготовки сведений о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08B8">
        <w:rPr>
          <w:rFonts w:ascii="Times New Roman" w:hAnsi="Times New Roman" w:cs="Times New Roman"/>
          <w:sz w:val="28"/>
          <w:szCs w:val="28"/>
        </w:rPr>
        <w:t>,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5A6F78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5A6F78">
        <w:rPr>
          <w:rFonts w:ascii="Times New Roman" w:hAnsi="Times New Roman" w:cs="Times New Roman"/>
          <w:sz w:val="28"/>
          <w:szCs w:val="28"/>
        </w:rPr>
        <w:t xml:space="preserve"> принято решение об отсутствии необходимости по</w:t>
      </w:r>
      <w:r>
        <w:rPr>
          <w:rFonts w:ascii="Times New Roman" w:hAnsi="Times New Roman" w:cs="Times New Roman"/>
          <w:sz w:val="28"/>
          <w:szCs w:val="28"/>
        </w:rPr>
        <w:t>дготовки его генерального плана</w:t>
      </w:r>
      <w:r w:rsidR="00CA3D94">
        <w:rPr>
          <w:rFonts w:ascii="Times New Roman" w:hAnsi="Times New Roman" w:cs="Times New Roman"/>
          <w:sz w:val="28"/>
          <w:szCs w:val="28"/>
        </w:rPr>
        <w:t>)</w:t>
      </w:r>
      <w:r w:rsidR="005A6F78">
        <w:rPr>
          <w:rFonts w:ascii="Times New Roman" w:hAnsi="Times New Roman" w:cs="Times New Roman"/>
          <w:sz w:val="28"/>
          <w:szCs w:val="28"/>
        </w:rPr>
        <w:t>.</w:t>
      </w:r>
    </w:p>
    <w:p w:rsidR="005A6F78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78">
        <w:rPr>
          <w:rFonts w:ascii="Times New Roman" w:hAnsi="Times New Roman" w:cs="Times New Roman"/>
          <w:sz w:val="28"/>
          <w:szCs w:val="28"/>
        </w:rPr>
        <w:t>.</w:t>
      </w:r>
      <w:r w:rsidR="003722AC">
        <w:rPr>
          <w:rFonts w:ascii="Times New Roman" w:hAnsi="Times New Roman" w:cs="Times New Roman"/>
          <w:sz w:val="28"/>
          <w:szCs w:val="28"/>
        </w:rPr>
        <w:t>5</w:t>
      </w:r>
      <w:r w:rsidR="005A6F78">
        <w:rPr>
          <w:rFonts w:ascii="Times New Roman" w:hAnsi="Times New Roman" w:cs="Times New Roman"/>
          <w:sz w:val="28"/>
          <w:szCs w:val="28"/>
        </w:rPr>
        <w:t>. Наличие</w:t>
      </w:r>
      <w:r w:rsidR="005A6F78" w:rsidRPr="00B010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A6F78" w:rsidRPr="000D38F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722AC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5A6F78" w:rsidRPr="000D38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 подготовке проекта о внесении изменений</w:t>
      </w:r>
      <w:r w:rsidR="005A6F78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="00635389">
        <w:rPr>
          <w:rFonts w:ascii="Times New Roman" w:hAnsi="Times New Roman" w:cs="Times New Roman"/>
          <w:sz w:val="28"/>
          <w:szCs w:val="28"/>
        </w:rPr>
        <w:t>, принятого в соответствии с частью 5 стать</w:t>
      </w:r>
      <w:r w:rsidR="0073473F">
        <w:rPr>
          <w:rFonts w:ascii="Times New Roman" w:hAnsi="Times New Roman" w:cs="Times New Roman"/>
          <w:sz w:val="28"/>
          <w:szCs w:val="28"/>
        </w:rPr>
        <w:t>и</w:t>
      </w:r>
      <w:r w:rsidR="00635389">
        <w:rPr>
          <w:rFonts w:ascii="Times New Roman" w:hAnsi="Times New Roman" w:cs="Times New Roman"/>
          <w:sz w:val="28"/>
          <w:szCs w:val="28"/>
        </w:rPr>
        <w:t xml:space="preserve"> 31 Градостроительного кодекса Российской Федерации</w:t>
      </w:r>
      <w:r w:rsidR="000E55D6">
        <w:rPr>
          <w:rFonts w:ascii="Times New Roman" w:hAnsi="Times New Roman" w:cs="Times New Roman"/>
          <w:sz w:val="28"/>
          <w:szCs w:val="28"/>
        </w:rPr>
        <w:br/>
      </w:r>
      <w:r w:rsidR="003722AC">
        <w:rPr>
          <w:rFonts w:ascii="Times New Roman" w:hAnsi="Times New Roman" w:cs="Times New Roman"/>
          <w:sz w:val="28"/>
          <w:szCs w:val="28"/>
        </w:rPr>
        <w:t>(в случае предоставления субсидии в целях</w:t>
      </w:r>
      <w:r w:rsidR="003722AC" w:rsidRPr="000D38F7">
        <w:rPr>
          <w:rFonts w:ascii="Times New Roman" w:hAnsi="Times New Roman" w:cs="Times New Roman"/>
          <w:sz w:val="28"/>
          <w:szCs w:val="28"/>
        </w:rPr>
        <w:t xml:space="preserve"> подготовки сведений о границах территориальных зон</w:t>
      </w:r>
      <w:r w:rsidR="003722AC">
        <w:rPr>
          <w:rFonts w:ascii="Times New Roman" w:hAnsi="Times New Roman" w:cs="Times New Roman"/>
          <w:sz w:val="28"/>
          <w:szCs w:val="28"/>
        </w:rPr>
        <w:t>)</w:t>
      </w:r>
      <w:r w:rsidR="005A6F78">
        <w:rPr>
          <w:rFonts w:ascii="Times New Roman" w:hAnsi="Times New Roman" w:cs="Times New Roman"/>
          <w:sz w:val="28"/>
          <w:szCs w:val="28"/>
        </w:rPr>
        <w:t>.</w:t>
      </w:r>
    </w:p>
    <w:p w:rsidR="00AD40EB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F78">
        <w:rPr>
          <w:rFonts w:ascii="Times New Roman" w:hAnsi="Times New Roman" w:cs="Times New Roman"/>
          <w:sz w:val="28"/>
          <w:szCs w:val="28"/>
        </w:rPr>
        <w:t>.</w:t>
      </w:r>
      <w:r w:rsidR="003722AC">
        <w:rPr>
          <w:rFonts w:ascii="Times New Roman" w:hAnsi="Times New Roman" w:cs="Times New Roman"/>
          <w:sz w:val="28"/>
          <w:szCs w:val="28"/>
        </w:rPr>
        <w:t>6</w:t>
      </w:r>
      <w:r w:rsidR="005A6F78">
        <w:rPr>
          <w:rFonts w:ascii="Times New Roman" w:hAnsi="Times New Roman" w:cs="Times New Roman"/>
          <w:sz w:val="28"/>
          <w:szCs w:val="28"/>
        </w:rPr>
        <w:t>. З</w:t>
      </w:r>
      <w:r w:rsidR="003A5A62" w:rsidRPr="00612A72">
        <w:rPr>
          <w:rFonts w:ascii="Times New Roman" w:hAnsi="Times New Roman" w:cs="Times New Roman"/>
          <w:sz w:val="28"/>
          <w:szCs w:val="28"/>
        </w:rPr>
        <w:t>аключение между министерством и администрацией муниципального образования соглашения о предоставлении субсиди</w:t>
      </w:r>
      <w:r w:rsidR="00D96AEA" w:rsidRPr="00612A72">
        <w:rPr>
          <w:rFonts w:ascii="Times New Roman" w:hAnsi="Times New Roman" w:cs="Times New Roman"/>
          <w:sz w:val="28"/>
          <w:szCs w:val="28"/>
        </w:rPr>
        <w:t>и</w:t>
      </w:r>
      <w:r w:rsidR="00AD40EB" w:rsidRPr="00612A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4027B" w:rsidRPr="00612A72">
        <w:rPr>
          <w:rFonts w:ascii="Times New Roman" w:hAnsi="Times New Roman" w:cs="Times New Roman"/>
          <w:sz w:val="28"/>
          <w:szCs w:val="28"/>
        </w:rPr>
        <w:t>–</w:t>
      </w:r>
      <w:r w:rsidR="005A6F78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B5607B">
        <w:rPr>
          <w:rFonts w:ascii="Times New Roman" w:hAnsi="Times New Roman" w:cs="Times New Roman"/>
          <w:sz w:val="28"/>
          <w:szCs w:val="28"/>
        </w:rPr>
        <w:t>в</w:t>
      </w:r>
      <w:r w:rsidR="00AD40EB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="00B5607B">
        <w:rPr>
          <w:rFonts w:ascii="Times New Roman" w:hAnsi="Times New Roman" w:cs="Times New Roman"/>
          <w:sz w:val="28"/>
          <w:szCs w:val="28"/>
        </w:rPr>
        <w:t>м</w:t>
      </w:r>
      <w:r w:rsidR="00AD40E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5607B">
        <w:rPr>
          <w:rFonts w:ascii="Times New Roman" w:hAnsi="Times New Roman" w:cs="Times New Roman"/>
          <w:sz w:val="28"/>
          <w:szCs w:val="28"/>
        </w:rPr>
        <w:t>е</w:t>
      </w:r>
      <w:r w:rsidR="00AD40EB">
        <w:rPr>
          <w:rFonts w:ascii="Times New Roman" w:hAnsi="Times New Roman" w:cs="Times New Roman"/>
          <w:sz w:val="28"/>
          <w:szCs w:val="28"/>
        </w:rPr>
        <w:t xml:space="preserve"> «Бюджет-СМАРТ», являюще</w:t>
      </w:r>
      <w:r w:rsidR="00B5607B">
        <w:rPr>
          <w:rFonts w:ascii="Times New Roman" w:hAnsi="Times New Roman" w:cs="Times New Roman"/>
          <w:sz w:val="28"/>
          <w:szCs w:val="28"/>
        </w:rPr>
        <w:t>мся</w:t>
      </w:r>
      <w:r w:rsidR="00AD40EB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Кировской области, в соответствии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AD40EB">
        <w:rPr>
          <w:rFonts w:ascii="Times New Roman" w:hAnsi="Times New Roman" w:cs="Times New Roman"/>
          <w:sz w:val="28"/>
          <w:szCs w:val="28"/>
        </w:rPr>
        <w:t>с типовой формой соглашения, утвержденной министерс</w:t>
      </w:r>
      <w:r w:rsidR="005A6F78">
        <w:rPr>
          <w:rFonts w:ascii="Times New Roman" w:hAnsi="Times New Roman" w:cs="Times New Roman"/>
          <w:sz w:val="28"/>
          <w:szCs w:val="28"/>
        </w:rPr>
        <w:t>твом финансов Кировской области.</w:t>
      </w:r>
    </w:p>
    <w:p w:rsidR="002D7014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A6F78">
        <w:rPr>
          <w:rFonts w:ascii="Times New Roman" w:hAnsi="Times New Roman" w:cs="Times New Roman"/>
          <w:sz w:val="28"/>
          <w:szCs w:val="28"/>
        </w:rPr>
        <w:t>.</w:t>
      </w:r>
      <w:r w:rsidR="003722AC">
        <w:rPr>
          <w:rFonts w:ascii="Times New Roman" w:hAnsi="Times New Roman" w:cs="Times New Roman"/>
          <w:sz w:val="28"/>
          <w:szCs w:val="28"/>
        </w:rPr>
        <w:t>7</w:t>
      </w:r>
      <w:r w:rsidR="005A6F78">
        <w:rPr>
          <w:rFonts w:ascii="Times New Roman" w:hAnsi="Times New Roman" w:cs="Times New Roman"/>
          <w:sz w:val="28"/>
          <w:szCs w:val="28"/>
        </w:rPr>
        <w:t>. П</w:t>
      </w:r>
      <w:r w:rsidR="003A5A62" w:rsidRPr="00B010C8">
        <w:rPr>
          <w:rFonts w:ascii="Times New Roman" w:hAnsi="Times New Roman" w:cs="Times New Roman"/>
          <w:sz w:val="28"/>
          <w:szCs w:val="28"/>
        </w:rPr>
        <w:t xml:space="preserve">редусмотренная </w:t>
      </w:r>
      <w:hyperlink r:id="rId9" w:history="1">
        <w:r w:rsidR="003A5A62" w:rsidRPr="00B010C8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3A5A62" w:rsidRPr="00B010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1860" w:rsidRPr="00B010C8">
        <w:rPr>
          <w:rFonts w:ascii="Times New Roman" w:hAnsi="Times New Roman" w:cs="Times New Roman"/>
          <w:sz w:val="28"/>
          <w:szCs w:val="28"/>
        </w:rPr>
        <w:br/>
        <w:t xml:space="preserve">от 05.04.2013 </w:t>
      </w:r>
      <w:r w:rsidR="00D924FF" w:rsidRPr="00B010C8">
        <w:rPr>
          <w:rFonts w:ascii="Times New Roman" w:hAnsi="Times New Roman" w:cs="Times New Roman"/>
          <w:sz w:val="28"/>
          <w:szCs w:val="28"/>
        </w:rPr>
        <w:t>№</w:t>
      </w:r>
      <w:r w:rsidR="00251860" w:rsidRPr="00B010C8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3A5A62" w:rsidRPr="00B010C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51860" w:rsidRPr="00B010C8">
        <w:rPr>
          <w:rFonts w:ascii="Times New Roman" w:hAnsi="Times New Roman" w:cs="Times New Roman"/>
          <w:sz w:val="28"/>
          <w:szCs w:val="28"/>
        </w:rPr>
        <w:t xml:space="preserve">арственных </w:t>
      </w:r>
      <w:r w:rsidR="00251860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3606E6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3606E6" w:rsidRPr="00B010C8">
        <w:rPr>
          <w:rFonts w:ascii="Times New Roman" w:hAnsi="Times New Roman" w:cs="Times New Roman"/>
          <w:sz w:val="28"/>
          <w:szCs w:val="28"/>
        </w:rPr>
        <w:t>от 05.04.2013 № 44-ФЗ</w:t>
      </w:r>
      <w:r w:rsidR="003606E6">
        <w:rPr>
          <w:rFonts w:ascii="Times New Roman" w:hAnsi="Times New Roman" w:cs="Times New Roman"/>
          <w:sz w:val="28"/>
          <w:szCs w:val="28"/>
        </w:rPr>
        <w:t xml:space="preserve">) </w:t>
      </w:r>
      <w:r w:rsidR="003A5A62">
        <w:rPr>
          <w:rFonts w:ascii="Times New Roman" w:hAnsi="Times New Roman" w:cs="Times New Roman"/>
          <w:sz w:val="28"/>
          <w:szCs w:val="28"/>
        </w:rPr>
        <w:t>централизация закупок, финансовое обеспечение которых осуществляется за счет субсидий</w:t>
      </w:r>
      <w:r w:rsidR="002D7014">
        <w:rPr>
          <w:rFonts w:ascii="Times New Roman" w:hAnsi="Times New Roman" w:cs="Times New Roman"/>
          <w:sz w:val="28"/>
          <w:szCs w:val="28"/>
        </w:rPr>
        <w:t xml:space="preserve">. Данное условие не </w:t>
      </w:r>
      <w:r w:rsidR="002D7014" w:rsidRPr="002D7014">
        <w:rPr>
          <w:rFonts w:ascii="Times New Roman" w:hAnsi="Times New Roman" w:cs="Times New Roman"/>
          <w:sz w:val="28"/>
          <w:szCs w:val="28"/>
        </w:rPr>
        <w:t xml:space="preserve">распространяется на субсидии, предоставляемые на софинансирование муниципальных контрактов (контрактов, договоров), заключаемых на основании </w:t>
      </w:r>
      <w:hyperlink r:id="rId10" w:history="1">
        <w:r w:rsidR="002D7014" w:rsidRPr="002D701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2D7014" w:rsidRPr="002D701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</w:t>
      </w:r>
      <w:r w:rsidR="005A6F78">
        <w:rPr>
          <w:rFonts w:ascii="Times New Roman" w:hAnsi="Times New Roman" w:cs="Times New Roman"/>
          <w:sz w:val="28"/>
          <w:szCs w:val="28"/>
        </w:rPr>
        <w:t>.</w:t>
      </w:r>
    </w:p>
    <w:p w:rsidR="00FA0A3E" w:rsidRPr="002D237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5A62" w:rsidRPr="00E36180">
        <w:rPr>
          <w:rFonts w:ascii="Times New Roman" w:hAnsi="Times New Roman" w:cs="Times New Roman"/>
          <w:sz w:val="28"/>
          <w:szCs w:val="28"/>
        </w:rPr>
        <w:t xml:space="preserve">. </w:t>
      </w:r>
      <w:r w:rsidR="003C34C0" w:rsidRPr="00E36180">
        <w:rPr>
          <w:rFonts w:ascii="Times New Roman" w:hAnsi="Times New Roman" w:cs="Times New Roman"/>
          <w:sz w:val="28"/>
          <w:szCs w:val="28"/>
        </w:rPr>
        <w:t>Р</w:t>
      </w:r>
      <w:r w:rsidR="003E136D" w:rsidRPr="00E36180">
        <w:rPr>
          <w:rFonts w:ascii="Times New Roman" w:hAnsi="Times New Roman" w:cs="Times New Roman"/>
          <w:sz w:val="28"/>
          <w:szCs w:val="28"/>
        </w:rPr>
        <w:t>езультат</w:t>
      </w:r>
      <w:r w:rsidR="003C34C0" w:rsidRPr="00E36180">
        <w:rPr>
          <w:rFonts w:ascii="Times New Roman" w:hAnsi="Times New Roman" w:cs="Times New Roman"/>
          <w:sz w:val="28"/>
          <w:szCs w:val="28"/>
        </w:rPr>
        <w:t>ами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3A5A62" w:rsidRPr="002D2372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D96AEA" w:rsidRPr="002D2372">
        <w:rPr>
          <w:rFonts w:ascii="Times New Roman" w:hAnsi="Times New Roman" w:cs="Times New Roman"/>
          <w:sz w:val="28"/>
          <w:szCs w:val="28"/>
        </w:rPr>
        <w:t>и</w:t>
      </w:r>
      <w:r w:rsidR="003A5A62" w:rsidRPr="002D2372">
        <w:rPr>
          <w:rFonts w:ascii="Times New Roman" w:hAnsi="Times New Roman" w:cs="Times New Roman"/>
          <w:sz w:val="28"/>
          <w:szCs w:val="28"/>
        </w:rPr>
        <w:t xml:space="preserve"> явля</w:t>
      </w:r>
      <w:r w:rsidR="003C34C0" w:rsidRPr="002D2372">
        <w:rPr>
          <w:rFonts w:ascii="Times New Roman" w:hAnsi="Times New Roman" w:cs="Times New Roman"/>
          <w:sz w:val="28"/>
          <w:szCs w:val="28"/>
        </w:rPr>
        <w:t>ются</w:t>
      </w:r>
      <w:r w:rsidR="00FA0A3E" w:rsidRPr="002D2372">
        <w:rPr>
          <w:rFonts w:ascii="Times New Roman" w:hAnsi="Times New Roman" w:cs="Times New Roman"/>
          <w:sz w:val="28"/>
          <w:szCs w:val="28"/>
        </w:rPr>
        <w:t>:</w:t>
      </w:r>
    </w:p>
    <w:p w:rsidR="005F7ACA" w:rsidRPr="002D2372" w:rsidRDefault="005F7AC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72">
        <w:rPr>
          <w:rFonts w:ascii="Times New Roman" w:hAnsi="Times New Roman" w:cs="Times New Roman"/>
          <w:sz w:val="28"/>
          <w:szCs w:val="28"/>
        </w:rPr>
        <w:t>количество населенных пунктов</w:t>
      </w:r>
      <w:r w:rsidR="00E42188">
        <w:rPr>
          <w:rFonts w:ascii="Times New Roman" w:hAnsi="Times New Roman" w:cs="Times New Roman"/>
          <w:sz w:val="28"/>
          <w:szCs w:val="28"/>
        </w:rPr>
        <w:t>,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Pr="002D2372">
        <w:rPr>
          <w:rFonts w:ascii="Times New Roman" w:hAnsi="Times New Roman" w:cs="Times New Roman"/>
          <w:sz w:val="28"/>
          <w:szCs w:val="28"/>
        </w:rPr>
        <w:t>сведения о границах которых</w:t>
      </w:r>
      <w:r w:rsidR="00E42188">
        <w:rPr>
          <w:rFonts w:ascii="Times New Roman" w:hAnsi="Times New Roman" w:cs="Times New Roman"/>
          <w:sz w:val="28"/>
          <w:szCs w:val="28"/>
        </w:rPr>
        <w:t xml:space="preserve"> подготовлены с использованием средств субсидии и </w:t>
      </w:r>
      <w:r w:rsidRPr="002D2372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E42188">
        <w:rPr>
          <w:rFonts w:ascii="Times New Roman" w:hAnsi="Times New Roman" w:cs="Times New Roman"/>
          <w:sz w:val="28"/>
          <w:szCs w:val="28"/>
        </w:rPr>
        <w:br/>
      </w:r>
      <w:r w:rsidRPr="002D2372">
        <w:rPr>
          <w:rFonts w:ascii="Times New Roman" w:hAnsi="Times New Roman" w:cs="Times New Roman"/>
          <w:sz w:val="28"/>
          <w:szCs w:val="28"/>
        </w:rPr>
        <w:t>в генеральном плане или схеме территориального планирования;</w:t>
      </w:r>
    </w:p>
    <w:p w:rsidR="003A5A62" w:rsidRPr="002D2372" w:rsidRDefault="00E36180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F7ACA" w:rsidRPr="002D2372"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="0070378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5F7ACA" w:rsidRPr="002D2372">
        <w:rPr>
          <w:rFonts w:ascii="Times New Roman" w:hAnsi="Times New Roman" w:cs="Times New Roman"/>
          <w:sz w:val="28"/>
          <w:szCs w:val="28"/>
        </w:rPr>
        <w:t>сведени</w:t>
      </w:r>
      <w:r w:rsidR="003606E6">
        <w:rPr>
          <w:rFonts w:ascii="Times New Roman" w:hAnsi="Times New Roman" w:cs="Times New Roman"/>
          <w:sz w:val="28"/>
          <w:szCs w:val="28"/>
        </w:rPr>
        <w:t>я</w:t>
      </w:r>
      <w:r w:rsidR="005F7ACA" w:rsidRPr="002D2372">
        <w:rPr>
          <w:rFonts w:ascii="Times New Roman" w:hAnsi="Times New Roman" w:cs="Times New Roman"/>
          <w:sz w:val="28"/>
          <w:szCs w:val="28"/>
        </w:rPr>
        <w:t xml:space="preserve"> о границах которых </w:t>
      </w:r>
      <w:r w:rsidR="00703781">
        <w:rPr>
          <w:rFonts w:ascii="Times New Roman" w:hAnsi="Times New Roman" w:cs="Times New Roman"/>
          <w:sz w:val="28"/>
          <w:szCs w:val="28"/>
        </w:rPr>
        <w:t xml:space="preserve">подготовлены с использованием средств субсидии и </w:t>
      </w:r>
      <w:r w:rsidR="005F7ACA" w:rsidRPr="002D2372">
        <w:rPr>
          <w:rFonts w:ascii="Times New Roman" w:hAnsi="Times New Roman" w:cs="Times New Roman"/>
          <w:sz w:val="28"/>
          <w:szCs w:val="28"/>
        </w:rPr>
        <w:t>утверждены</w:t>
      </w:r>
      <w:r w:rsidR="002F4768">
        <w:rPr>
          <w:rFonts w:ascii="Times New Roman" w:hAnsi="Times New Roman" w:cs="Times New Roman"/>
          <w:sz w:val="28"/>
          <w:szCs w:val="28"/>
        </w:rPr>
        <w:br/>
      </w:r>
      <w:r w:rsidRPr="002D2372">
        <w:rPr>
          <w:rFonts w:ascii="Times New Roman" w:hAnsi="Times New Roman" w:cs="Times New Roman"/>
          <w:sz w:val="28"/>
          <w:szCs w:val="28"/>
        </w:rPr>
        <w:t>в правилах землепользования и застройки</w:t>
      </w:r>
      <w:r w:rsidR="003A5A62" w:rsidRPr="002D2372">
        <w:rPr>
          <w:rFonts w:ascii="Times New Roman" w:hAnsi="Times New Roman" w:cs="Times New Roman"/>
          <w:sz w:val="28"/>
          <w:szCs w:val="28"/>
        </w:rPr>
        <w:t>.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7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E136D" w:rsidRPr="002D2372">
        <w:rPr>
          <w:rFonts w:ascii="Times New Roman" w:hAnsi="Times New Roman" w:cs="Times New Roman"/>
          <w:sz w:val="28"/>
          <w:szCs w:val="28"/>
        </w:rPr>
        <w:t>результат</w:t>
      </w:r>
      <w:r w:rsidR="00FA0A3E" w:rsidRPr="002D2372">
        <w:rPr>
          <w:rFonts w:ascii="Times New Roman" w:hAnsi="Times New Roman" w:cs="Times New Roman"/>
          <w:sz w:val="28"/>
          <w:szCs w:val="28"/>
        </w:rPr>
        <w:t>ов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Pr="002D2372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D96AEA" w:rsidRPr="002D2372">
        <w:rPr>
          <w:rFonts w:ascii="Times New Roman" w:hAnsi="Times New Roman" w:cs="Times New Roman"/>
          <w:sz w:val="28"/>
          <w:szCs w:val="28"/>
        </w:rPr>
        <w:t>й</w:t>
      </w:r>
      <w:r w:rsidRPr="002D2372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правовыми актами министерства</w:t>
      </w:r>
      <w:r w:rsidRPr="00BA3523">
        <w:rPr>
          <w:rFonts w:ascii="Times New Roman" w:hAnsi="Times New Roman" w:cs="Times New Roman"/>
          <w:sz w:val="28"/>
          <w:szCs w:val="28"/>
        </w:rPr>
        <w:t>, согласованными с министерством финансов Кировской области.</w:t>
      </w:r>
    </w:p>
    <w:p w:rsidR="00BA3523" w:rsidRDefault="00BA3523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EF">
        <w:rPr>
          <w:rFonts w:ascii="Times New Roman" w:hAnsi="Times New Roman" w:cs="Times New Roman"/>
          <w:sz w:val="28"/>
          <w:szCs w:val="28"/>
        </w:rPr>
        <w:t xml:space="preserve">Снижение значений </w:t>
      </w:r>
      <w:r w:rsidR="00E06AEF" w:rsidRPr="00E06AEF">
        <w:rPr>
          <w:rFonts w:ascii="Times New Roman" w:hAnsi="Times New Roman" w:cs="Times New Roman"/>
          <w:sz w:val="28"/>
          <w:szCs w:val="28"/>
        </w:rPr>
        <w:t>результатов</w:t>
      </w:r>
      <w:r w:rsidR="0012238F">
        <w:rPr>
          <w:rFonts w:ascii="Times New Roman" w:hAnsi="Times New Roman" w:cs="Times New Roman"/>
          <w:sz w:val="28"/>
          <w:szCs w:val="28"/>
        </w:rPr>
        <w:t xml:space="preserve"> </w:t>
      </w:r>
      <w:r w:rsidR="00E06AEF" w:rsidRPr="00E06AEF">
        <w:rPr>
          <w:rFonts w:ascii="Times New Roman" w:hAnsi="Times New Roman" w:cs="Times New Roman"/>
          <w:sz w:val="28"/>
          <w:szCs w:val="28"/>
        </w:rPr>
        <w:t>использования</w:t>
      </w:r>
      <w:r w:rsidR="00E06AEF" w:rsidRPr="00BA3523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3A5A62" w:rsidRPr="00060864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5A62" w:rsidRPr="006F57BA">
        <w:rPr>
          <w:rFonts w:ascii="Times New Roman" w:hAnsi="Times New Roman" w:cs="Times New Roman"/>
          <w:sz w:val="28"/>
          <w:szCs w:val="28"/>
        </w:rPr>
        <w:t>. Перечисление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="003A5A62">
        <w:rPr>
          <w:rFonts w:ascii="Times New Roman" w:hAnsi="Times New Roman" w:cs="Times New Roman"/>
          <w:sz w:val="28"/>
          <w:szCs w:val="28"/>
        </w:rPr>
        <w:t xml:space="preserve"> из областного бюджета в бюджеты </w:t>
      </w:r>
      <w:r w:rsidR="003A5A62" w:rsidRPr="00CE7D99">
        <w:rPr>
          <w:rFonts w:ascii="Times New Roman" w:hAnsi="Times New Roman" w:cs="Times New Roman"/>
          <w:sz w:val="28"/>
          <w:szCs w:val="28"/>
        </w:rPr>
        <w:t xml:space="preserve">муниципальных образований осуществляется в установленном порядке </w:t>
      </w:r>
      <w:r w:rsidR="00060864" w:rsidRPr="00CE7D99">
        <w:rPr>
          <w:rFonts w:ascii="Times New Roman" w:hAnsi="Times New Roman" w:cs="Times New Roman"/>
          <w:sz w:val="28"/>
          <w:szCs w:val="28"/>
        </w:rPr>
        <w:br/>
      </w:r>
      <w:r w:rsidR="003A5A62" w:rsidRPr="00CE7D99">
        <w:rPr>
          <w:rFonts w:ascii="Times New Roman" w:hAnsi="Times New Roman" w:cs="Times New Roman"/>
          <w:sz w:val="28"/>
          <w:szCs w:val="28"/>
        </w:rPr>
        <w:t>в пределах сумм, распределенных на соответствующий финансовый год постановлением Правительства Кировской области</w:t>
      </w:r>
      <w:r w:rsidR="0084784F" w:rsidRPr="00CE7D99">
        <w:rPr>
          <w:rFonts w:ascii="Times New Roman" w:hAnsi="Times New Roman" w:cs="Times New Roman"/>
          <w:sz w:val="28"/>
          <w:szCs w:val="28"/>
        </w:rPr>
        <w:t>,</w:t>
      </w:r>
      <w:r w:rsidR="003A5A62" w:rsidRPr="00CE7D99">
        <w:rPr>
          <w:rFonts w:ascii="Times New Roman" w:hAnsi="Times New Roman" w:cs="Times New Roman"/>
          <w:sz w:val="28"/>
          <w:szCs w:val="28"/>
        </w:rPr>
        <w:t xml:space="preserve"> и</w:t>
      </w:r>
      <w:r w:rsidR="003A5A62" w:rsidRPr="00060864">
        <w:rPr>
          <w:rFonts w:ascii="Times New Roman" w:hAnsi="Times New Roman" w:cs="Times New Roman"/>
          <w:sz w:val="28"/>
          <w:szCs w:val="28"/>
        </w:rPr>
        <w:t xml:space="preserve"> (или) в пределах доведенных лимитов</w:t>
      </w:r>
      <w:r w:rsidR="00383A69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3A5A62" w:rsidRPr="00060864">
        <w:rPr>
          <w:rFonts w:ascii="Times New Roman" w:hAnsi="Times New Roman" w:cs="Times New Roman"/>
          <w:sz w:val="28"/>
          <w:szCs w:val="28"/>
        </w:rPr>
        <w:t>.</w:t>
      </w:r>
    </w:p>
    <w:p w:rsidR="003A5A6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84F">
        <w:rPr>
          <w:rFonts w:ascii="Times New Roman" w:hAnsi="Times New Roman" w:cs="Times New Roman"/>
          <w:sz w:val="28"/>
          <w:szCs w:val="28"/>
        </w:rPr>
        <w:t xml:space="preserve">. </w:t>
      </w:r>
      <w:r w:rsidR="003A5A62" w:rsidRPr="00060864">
        <w:rPr>
          <w:rFonts w:ascii="Times New Roman" w:hAnsi="Times New Roman" w:cs="Times New Roman"/>
          <w:sz w:val="28"/>
          <w:szCs w:val="28"/>
        </w:rPr>
        <w:t>Для перечисления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 w:rsidR="003A5A62" w:rsidRPr="0006086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4784F">
        <w:rPr>
          <w:rFonts w:ascii="Times New Roman" w:hAnsi="Times New Roman" w:cs="Times New Roman"/>
          <w:sz w:val="28"/>
          <w:szCs w:val="28"/>
        </w:rPr>
        <w:t>я</w:t>
      </w:r>
      <w:r w:rsidR="003A5A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4784F">
        <w:rPr>
          <w:rFonts w:ascii="Times New Roman" w:hAnsi="Times New Roman" w:cs="Times New Roman"/>
          <w:sz w:val="28"/>
          <w:szCs w:val="28"/>
        </w:rPr>
        <w:t>ого</w:t>
      </w:r>
      <w:r w:rsidR="003A5A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4784F">
        <w:rPr>
          <w:rFonts w:ascii="Times New Roman" w:hAnsi="Times New Roman" w:cs="Times New Roman"/>
          <w:sz w:val="28"/>
          <w:szCs w:val="28"/>
        </w:rPr>
        <w:t>я</w:t>
      </w:r>
      <w:r w:rsidR="003A5A62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4784F">
        <w:rPr>
          <w:rFonts w:ascii="Times New Roman" w:hAnsi="Times New Roman" w:cs="Times New Roman"/>
          <w:sz w:val="28"/>
          <w:szCs w:val="28"/>
        </w:rPr>
        <w:t>е</w:t>
      </w:r>
      <w:r w:rsidR="003A5A62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3A5A6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4784F">
        <w:rPr>
          <w:rFonts w:ascii="Times New Roman" w:hAnsi="Times New Roman" w:cs="Times New Roman"/>
          <w:sz w:val="28"/>
          <w:szCs w:val="28"/>
        </w:rPr>
        <w:t>.1. К</w:t>
      </w:r>
      <w:r w:rsidR="003A5A62">
        <w:rPr>
          <w:rFonts w:ascii="Times New Roman" w:hAnsi="Times New Roman" w:cs="Times New Roman"/>
          <w:sz w:val="28"/>
          <w:szCs w:val="28"/>
        </w:rPr>
        <w:t>ассовую заявку о потребности в субсидии</w:t>
      </w:r>
      <w:r w:rsidR="0084784F">
        <w:rPr>
          <w:rFonts w:ascii="Times New Roman" w:hAnsi="Times New Roman" w:cs="Times New Roman"/>
          <w:sz w:val="28"/>
          <w:szCs w:val="28"/>
        </w:rPr>
        <w:t>.</w:t>
      </w:r>
    </w:p>
    <w:p w:rsidR="003A5A62" w:rsidRPr="00060864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84F">
        <w:rPr>
          <w:rFonts w:ascii="Times New Roman" w:hAnsi="Times New Roman" w:cs="Times New Roman"/>
          <w:sz w:val="28"/>
          <w:szCs w:val="28"/>
        </w:rPr>
        <w:t>.2. К</w:t>
      </w:r>
      <w:r w:rsidR="003A5A62">
        <w:rPr>
          <w:rFonts w:ascii="Times New Roman" w:hAnsi="Times New Roman" w:cs="Times New Roman"/>
          <w:sz w:val="28"/>
          <w:szCs w:val="28"/>
        </w:rPr>
        <w:t xml:space="preserve">опию заключенного муниципального контракта на выполнение работ по подготовке сведений о </w:t>
      </w:r>
      <w:r w:rsidR="0084784F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214339">
        <w:rPr>
          <w:rFonts w:ascii="Times New Roman" w:hAnsi="Times New Roman" w:cs="Times New Roman"/>
          <w:sz w:val="28"/>
          <w:szCs w:val="28"/>
        </w:rPr>
        <w:t xml:space="preserve">населенных пунктов и (или) о </w:t>
      </w:r>
      <w:r w:rsidR="003A5A62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либо информацию о заключенном муниципальном контракте с отметкой областного </w:t>
      </w:r>
      <w:r w:rsidR="003A5A62" w:rsidRPr="0006086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учреждения, уполномоченного Правительством Кировской области на определение поставщиков (подрядчиков, исполнителей) в соответствии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3A5A62" w:rsidRPr="0006086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3A5A62" w:rsidRPr="0006086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3A5A62" w:rsidRPr="0006086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3606E6">
        <w:rPr>
          <w:rFonts w:ascii="Times New Roman" w:hAnsi="Times New Roman" w:cs="Times New Roman"/>
          <w:sz w:val="28"/>
          <w:szCs w:val="28"/>
        </w:rPr>
        <w:t>№ 44-ФЗ</w:t>
      </w:r>
      <w:r w:rsidR="0084784F">
        <w:rPr>
          <w:rFonts w:ascii="Times New Roman" w:hAnsi="Times New Roman" w:cs="Times New Roman"/>
          <w:sz w:val="28"/>
          <w:szCs w:val="28"/>
        </w:rPr>
        <w:t>.</w:t>
      </w:r>
    </w:p>
    <w:p w:rsidR="003A5A62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84F">
        <w:rPr>
          <w:rFonts w:ascii="Times New Roman" w:hAnsi="Times New Roman" w:cs="Times New Roman"/>
          <w:sz w:val="28"/>
          <w:szCs w:val="28"/>
        </w:rPr>
        <w:t>.3. В</w:t>
      </w:r>
      <w:r w:rsidR="003A5A62" w:rsidRPr="00060864">
        <w:rPr>
          <w:rFonts w:ascii="Times New Roman" w:hAnsi="Times New Roman" w:cs="Times New Roman"/>
          <w:sz w:val="28"/>
          <w:szCs w:val="28"/>
        </w:rPr>
        <w:t xml:space="preserve">ыписку из решения о местном бюджете (сводной бюджетной росписи местного бюджета), подтверждающую наличие </w:t>
      </w:r>
      <w:r w:rsidR="003A5A62">
        <w:rPr>
          <w:rFonts w:ascii="Times New Roman" w:hAnsi="Times New Roman" w:cs="Times New Roman"/>
          <w:sz w:val="28"/>
          <w:szCs w:val="28"/>
        </w:rPr>
        <w:t xml:space="preserve">в местном бюджете бюджетных ассигнований на исполнение расходных обязательств </w:t>
      </w:r>
      <w:r w:rsidR="00060864">
        <w:rPr>
          <w:rFonts w:ascii="Times New Roman" w:hAnsi="Times New Roman" w:cs="Times New Roman"/>
          <w:sz w:val="28"/>
          <w:szCs w:val="28"/>
        </w:rPr>
        <w:br/>
      </w:r>
      <w:r w:rsidR="003A5A62">
        <w:rPr>
          <w:rFonts w:ascii="Times New Roman" w:hAnsi="Times New Roman" w:cs="Times New Roman"/>
          <w:sz w:val="28"/>
          <w:szCs w:val="28"/>
        </w:rPr>
        <w:t xml:space="preserve">в объеме, необходимом для их исполнения, включая размеры планируемых к предоставлению из областного бюджета субсидий, заверенную </w:t>
      </w:r>
      <w:r w:rsidR="00060864">
        <w:rPr>
          <w:rFonts w:ascii="Times New Roman" w:hAnsi="Times New Roman" w:cs="Times New Roman"/>
          <w:sz w:val="28"/>
          <w:szCs w:val="28"/>
        </w:rPr>
        <w:br/>
      </w:r>
      <w:r w:rsidR="0084784F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A5A62" w:rsidRPr="00FA0A3E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84F">
        <w:rPr>
          <w:rFonts w:ascii="Times New Roman" w:hAnsi="Times New Roman" w:cs="Times New Roman"/>
          <w:sz w:val="28"/>
          <w:szCs w:val="28"/>
        </w:rPr>
        <w:t>.4. К</w:t>
      </w:r>
      <w:r w:rsidR="003A5A62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выполнение работ (копии актов выполненных </w:t>
      </w:r>
      <w:r w:rsidR="003A5A62" w:rsidRPr="00FA0A3E">
        <w:rPr>
          <w:rFonts w:ascii="Times New Roman" w:hAnsi="Times New Roman" w:cs="Times New Roman"/>
          <w:sz w:val="28"/>
          <w:szCs w:val="28"/>
        </w:rPr>
        <w:t>работ по каждому этапу муниципального контракта)</w:t>
      </w:r>
      <w:r w:rsidR="0084784F">
        <w:rPr>
          <w:rFonts w:ascii="Times New Roman" w:hAnsi="Times New Roman" w:cs="Times New Roman"/>
          <w:sz w:val="28"/>
          <w:szCs w:val="28"/>
        </w:rPr>
        <w:t>.</w:t>
      </w:r>
    </w:p>
    <w:p w:rsidR="003A5A62" w:rsidRPr="00FA0A3E" w:rsidRDefault="00AF6F5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84F">
        <w:rPr>
          <w:rFonts w:ascii="Times New Roman" w:hAnsi="Times New Roman" w:cs="Times New Roman"/>
          <w:sz w:val="28"/>
          <w:szCs w:val="28"/>
        </w:rPr>
        <w:t>.5. К</w:t>
      </w:r>
      <w:r w:rsidR="003A5A62" w:rsidRPr="00FA0A3E">
        <w:rPr>
          <w:rFonts w:ascii="Times New Roman" w:hAnsi="Times New Roman" w:cs="Times New Roman"/>
          <w:sz w:val="28"/>
          <w:szCs w:val="28"/>
        </w:rPr>
        <w:t>опии платежных поручений, подтверждающих расходы местного бюджета.</w:t>
      </w:r>
    </w:p>
    <w:p w:rsidR="003A5A62" w:rsidRDefault="0084784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A62" w:rsidRPr="00D4037D">
        <w:rPr>
          <w:rFonts w:ascii="Times New Roman" w:hAnsi="Times New Roman" w:cs="Times New Roman"/>
          <w:sz w:val="28"/>
          <w:szCs w:val="28"/>
        </w:rPr>
        <w:t>Субсиди</w:t>
      </w:r>
      <w:r w:rsidR="004C586F">
        <w:rPr>
          <w:rFonts w:ascii="Times New Roman" w:hAnsi="Times New Roman" w:cs="Times New Roman"/>
          <w:sz w:val="28"/>
          <w:szCs w:val="28"/>
        </w:rPr>
        <w:t>я</w:t>
      </w:r>
      <w:r w:rsidR="003A5A62" w:rsidRPr="00D4037D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4C586F">
        <w:rPr>
          <w:rFonts w:ascii="Times New Roman" w:hAnsi="Times New Roman" w:cs="Times New Roman"/>
          <w:sz w:val="28"/>
          <w:szCs w:val="28"/>
        </w:rPr>
        <w:t>е</w:t>
      </w:r>
      <w:r w:rsidR="003A5A62" w:rsidRPr="00D4037D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 и за фактически выполненные работы.</w:t>
      </w:r>
    </w:p>
    <w:p w:rsidR="003A5A62" w:rsidRDefault="0084784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2</w:t>
      </w:r>
      <w:r w:rsidR="003A5A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</w:t>
      </w:r>
      <w:r w:rsidR="003A5A62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A5A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5A62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следующую отчетность</w:t>
      </w:r>
      <w:r w:rsidR="003A5A62">
        <w:rPr>
          <w:rFonts w:ascii="Times New Roman" w:hAnsi="Times New Roman" w:cs="Times New Roman"/>
          <w:sz w:val="28"/>
          <w:szCs w:val="28"/>
        </w:rPr>
        <w:t>: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расходовании субсидии в срок до 5-го числа месяца, следующего за отчетным;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расходы за счет субсидии, в срок до 5-го числа месяца, следующего за месяцем, в котором произведена оплата работ за счет средств субсидии;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выполнении значений </w:t>
      </w:r>
      <w:r w:rsidR="00D4037D">
        <w:rPr>
          <w:rFonts w:ascii="Times New Roman" w:hAnsi="Times New Roman" w:cs="Times New Roman"/>
          <w:sz w:val="28"/>
          <w:szCs w:val="28"/>
        </w:rPr>
        <w:t>результатов</w:t>
      </w:r>
      <w:r w:rsidR="004C586F">
        <w:rPr>
          <w:rFonts w:ascii="Times New Roman" w:hAnsi="Times New Roman" w:cs="Times New Roman"/>
          <w:sz w:val="28"/>
          <w:szCs w:val="28"/>
        </w:rPr>
        <w:t xml:space="preserve"> </w:t>
      </w:r>
      <w:r w:rsidR="00F327C7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отчетным.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DD4">
        <w:rPr>
          <w:rFonts w:ascii="Times New Roman" w:hAnsi="Times New Roman" w:cs="Times New Roman"/>
          <w:sz w:val="28"/>
          <w:szCs w:val="28"/>
        </w:rPr>
        <w:t>Министерство осуществляет контроль за соблюдением получателями субсидий условий, целей</w:t>
      </w:r>
      <w:r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5F7AC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F7ACA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7A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при невыполнении </w:t>
      </w:r>
      <w:r w:rsidR="005F7ACA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соглашением (далее </w:t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3A5A62" w:rsidRDefault="005F7AC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недостижение муниципальным</w:t>
      </w:r>
      <w:r w:rsidR="003A5A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A5A62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E06AEF">
        <w:rPr>
          <w:rFonts w:ascii="Times New Roman" w:hAnsi="Times New Roman" w:cs="Times New Roman"/>
          <w:sz w:val="28"/>
          <w:szCs w:val="28"/>
        </w:rPr>
        <w:t>ов</w:t>
      </w:r>
      <w:r w:rsidR="003A5A62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предусмотренных соглашением;</w:t>
      </w:r>
    </w:p>
    <w:p w:rsidR="003A5A62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</w:t>
      </w:r>
      <w:r w:rsidR="005F7AC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3A5A62" w:rsidRPr="00883F36" w:rsidRDefault="003A5A6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Применение мер </w:t>
      </w:r>
      <w:r w:rsidRPr="00883F36">
        <w:rPr>
          <w:rFonts w:ascii="Times New Roman" w:hAnsi="Times New Roman" w:cs="Times New Roman"/>
          <w:sz w:val="28"/>
          <w:szCs w:val="28"/>
        </w:rPr>
        <w:t>ответственности осуществляется ми</w:t>
      </w:r>
      <w:r w:rsidR="00B04C72">
        <w:rPr>
          <w:rFonts w:ascii="Times New Roman" w:hAnsi="Times New Roman" w:cs="Times New Roman"/>
          <w:sz w:val="28"/>
          <w:szCs w:val="28"/>
        </w:rPr>
        <w:t>нистерством в следующем порядке:</w:t>
      </w:r>
    </w:p>
    <w:p w:rsidR="00FD4549" w:rsidRDefault="00FD4549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При недостижении муниципальными образованиями по состоянию на 31 декабря года предоставления </w:t>
      </w:r>
      <w:r w:rsidRPr="00E06AEF">
        <w:rPr>
          <w:rFonts w:ascii="Times New Roman" w:hAnsi="Times New Roman" w:cs="Times New Roman"/>
          <w:sz w:val="28"/>
          <w:szCs w:val="28"/>
        </w:rPr>
        <w:t>субсидий значений результат</w:t>
      </w:r>
      <w:r w:rsidR="00E06AEF" w:rsidRPr="00E06AEF">
        <w:rPr>
          <w:rFonts w:ascii="Times New Roman" w:hAnsi="Times New Roman" w:cs="Times New Roman"/>
          <w:sz w:val="28"/>
          <w:szCs w:val="28"/>
        </w:rPr>
        <w:t>ов использования субсидии</w:t>
      </w:r>
      <w:r w:rsidRPr="00AD1980">
        <w:rPr>
          <w:rFonts w:ascii="Times New Roman" w:hAnsi="Times New Roman" w:cs="Times New Roman"/>
          <w:sz w:val="28"/>
          <w:szCs w:val="28"/>
        </w:rPr>
        <w:t>, предусмотренных соглашениями</w:t>
      </w:r>
      <w:r w:rsidR="003606E6" w:rsidRPr="00AD1980">
        <w:rPr>
          <w:rFonts w:ascii="Times New Roman" w:hAnsi="Times New Roman" w:cs="Times New Roman"/>
          <w:sz w:val="28"/>
          <w:szCs w:val="28"/>
        </w:rPr>
        <w:t>,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применение мер ответственности к муниципальным образованиям осуществляется в следующем порядке:</w:t>
      </w:r>
    </w:p>
    <w:p w:rsidR="00FD4549" w:rsidRDefault="00FD4549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.1.1. В случае установления фактов недостижения значений результат</w:t>
      </w:r>
      <w:r w:rsidR="00E06AEF">
        <w:rPr>
          <w:rFonts w:ascii="Times New Roman" w:hAnsi="Times New Roman" w:cs="Times New Roman"/>
          <w:sz w:val="28"/>
          <w:szCs w:val="28"/>
        </w:rPr>
        <w:t>ов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</w:t>
      </w:r>
      <w:r w:rsidR="00712D8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453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1 апреля текущего финансового года направл</w:t>
      </w:r>
      <w:r w:rsidR="004C586F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 xml:space="preserve">т администрациям муниципальных образований согласованные с министерством финансов Кировской области требования о возврате средств местных бюджетов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доход областного бюджета в срок до 20 апреля текущего финансового года.</w:t>
      </w:r>
    </w:p>
    <w:p w:rsidR="00FD4549" w:rsidRDefault="00712D82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FD4549">
        <w:rPr>
          <w:rFonts w:ascii="Times New Roman" w:hAnsi="Times New Roman" w:cs="Times New Roman"/>
          <w:sz w:val="28"/>
          <w:szCs w:val="28"/>
        </w:rPr>
        <w:t xml:space="preserve"> до 1 мая текущего финансового года представля</w:t>
      </w:r>
      <w:r w:rsidR="00E62E7D">
        <w:rPr>
          <w:rFonts w:ascii="Times New Roman" w:hAnsi="Times New Roman" w:cs="Times New Roman"/>
          <w:sz w:val="28"/>
          <w:szCs w:val="28"/>
        </w:rPr>
        <w:t>е</w:t>
      </w:r>
      <w:r w:rsidR="00FD4549">
        <w:rPr>
          <w:rFonts w:ascii="Times New Roman" w:hAnsi="Times New Roman" w:cs="Times New Roman"/>
          <w:sz w:val="28"/>
          <w:szCs w:val="28"/>
        </w:rPr>
        <w:t>т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FD4549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FD4549" w:rsidRDefault="00453CE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.1.2</w:t>
      </w:r>
      <w:r w:rsidR="00FD4549">
        <w:rPr>
          <w:rFonts w:ascii="Times New Roman" w:hAnsi="Times New Roman" w:cs="Times New Roman"/>
          <w:sz w:val="28"/>
          <w:szCs w:val="28"/>
        </w:rPr>
        <w:t>. В случае установления фактов недостижения значений результат</w:t>
      </w:r>
      <w:r w:rsidR="00E06AEF">
        <w:rPr>
          <w:rFonts w:ascii="Times New Roman" w:hAnsi="Times New Roman" w:cs="Times New Roman"/>
          <w:sz w:val="28"/>
          <w:szCs w:val="28"/>
        </w:rPr>
        <w:t>ов использования субсидии</w:t>
      </w:r>
      <w:r w:rsidR="00FD4549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BE0617" w:rsidRDefault="00453CE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 w:rsidR="00BE0617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</w:t>
      </w:r>
      <w:r w:rsidR="00BE0617">
        <w:rPr>
          <w:rFonts w:ascii="Times New Roman" w:hAnsi="Times New Roman" w:cs="Times New Roman"/>
          <w:sz w:val="28"/>
          <w:szCs w:val="28"/>
        </w:rPr>
        <w:br/>
        <w:t xml:space="preserve">i-го муниципального образования в доход областного бюджета </w:t>
      </w:r>
      <w:r w:rsidR="00BE0617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72017" cy="27901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7" cy="27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617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в целях софинансирования которого предоставляется субсидия, и рассчитывается по </w:t>
      </w:r>
      <w:r w:rsidR="00E62E7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E0617">
        <w:rPr>
          <w:rFonts w:ascii="Times New Roman" w:hAnsi="Times New Roman" w:cs="Times New Roman"/>
          <w:sz w:val="28"/>
          <w:szCs w:val="28"/>
        </w:rPr>
        <w:t>формуле:</w:t>
      </w:r>
    </w:p>
    <w:p w:rsidR="004C586F" w:rsidRDefault="00BE0617" w:rsidP="004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7"/>
          <w:sz w:val="28"/>
          <w:szCs w:val="28"/>
          <w:lang w:eastAsia="ru-RU"/>
        </w:rPr>
        <w:drawing>
          <wp:inline distT="0" distB="0" distL="0" distR="0">
            <wp:extent cx="2395104" cy="82693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16" cy="8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6F" w:rsidRDefault="004C586F" w:rsidP="004C586F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617" w:rsidRDefault="00BE061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47427" cy="280800"/>
            <wp:effectExtent l="0" t="0" r="22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7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712D82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617" w:rsidRDefault="00BE061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8892" cy="2788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" cy="2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 w:rsidR="004C586F">
        <w:rPr>
          <w:rFonts w:ascii="Times New Roman" w:hAnsi="Times New Roman" w:cs="Times New Roman"/>
          <w:sz w:val="28"/>
          <w:szCs w:val="28"/>
        </w:rPr>
        <w:t xml:space="preserve"> </w:t>
      </w:r>
      <w:r w:rsidRPr="00E06AEF">
        <w:rPr>
          <w:rFonts w:ascii="Times New Roman" w:hAnsi="Times New Roman" w:cs="Times New Roman"/>
          <w:sz w:val="28"/>
          <w:szCs w:val="28"/>
        </w:rPr>
        <w:t xml:space="preserve">фактическое значение соответствующего </w:t>
      </w:r>
      <w:r w:rsidR="00E06AEF" w:rsidRPr="00E06AEF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 w:rsidRPr="00E06AEF">
        <w:rPr>
          <w:rFonts w:ascii="Times New Roman" w:hAnsi="Times New Roman" w:cs="Times New Roman"/>
          <w:sz w:val="28"/>
          <w:szCs w:val="28"/>
        </w:rPr>
        <w:t>;</w:t>
      </w:r>
    </w:p>
    <w:p w:rsidR="00BE0617" w:rsidRDefault="00BE061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25374" cy="27889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" cy="2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F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значение соответствующего </w:t>
      </w:r>
      <w:r w:rsidR="00E06AEF" w:rsidRPr="00E06AEF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>
        <w:rPr>
          <w:rFonts w:ascii="Times New Roman" w:hAnsi="Times New Roman" w:cs="Times New Roman"/>
          <w:sz w:val="28"/>
          <w:szCs w:val="28"/>
        </w:rPr>
        <w:t>, предусмотренного соглашением;</w:t>
      </w:r>
    </w:p>
    <w:p w:rsidR="00BE0617" w:rsidRDefault="00BE061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 w:rsidR="005545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показателей </w:t>
      </w:r>
      <w:r w:rsidR="006C1FD9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C1FD9">
        <w:rPr>
          <w:rFonts w:ascii="Times New Roman" w:hAnsi="Times New Roman" w:cs="Times New Roman"/>
          <w:sz w:val="28"/>
          <w:szCs w:val="28"/>
        </w:rPr>
        <w:t>ов использования субсидии</w:t>
      </w:r>
      <w:r>
        <w:rPr>
          <w:rFonts w:ascii="Times New Roman" w:hAnsi="Times New Roman" w:cs="Times New Roman"/>
          <w:sz w:val="28"/>
          <w:szCs w:val="28"/>
        </w:rPr>
        <w:t>, предусмотренных соглашением.</w:t>
      </w:r>
    </w:p>
    <w:p w:rsidR="003A5A62" w:rsidRPr="00B010C8" w:rsidRDefault="00BE061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96"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 w:rsidRPr="00BA6F96">
        <w:rPr>
          <w:rFonts w:ascii="Times New Roman" w:hAnsi="Times New Roman" w:cs="Times New Roman"/>
          <w:sz w:val="28"/>
          <w:szCs w:val="28"/>
        </w:rPr>
        <w:t xml:space="preserve">.1.4. </w:t>
      </w:r>
      <w:r w:rsidR="003A5A62" w:rsidRPr="00BA6F96">
        <w:rPr>
          <w:rFonts w:ascii="Times New Roman" w:hAnsi="Times New Roman" w:cs="Times New Roman"/>
          <w:sz w:val="28"/>
          <w:szCs w:val="28"/>
        </w:rPr>
        <w:t>Если получателями субсидии в порядке и на основании документов, установленных муниципальными контрактами (</w:t>
      </w:r>
      <w:r w:rsidR="00BA6F96" w:rsidRPr="00BA6F96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="003A5A62" w:rsidRPr="00BA6F96">
        <w:rPr>
          <w:rFonts w:ascii="Times New Roman" w:hAnsi="Times New Roman" w:cs="Times New Roman"/>
          <w:sz w:val="28"/>
          <w:szCs w:val="28"/>
        </w:rPr>
        <w:t xml:space="preserve">договорами), в целях софинансирования которых предоставляются субсидии, работы (услуги), не соответствующие условиям таких муниципальных </w:t>
      </w:r>
      <w:r w:rsidR="003A5A62" w:rsidRPr="00482D15">
        <w:rPr>
          <w:rFonts w:ascii="Times New Roman" w:hAnsi="Times New Roman" w:cs="Times New Roman"/>
          <w:sz w:val="28"/>
          <w:szCs w:val="28"/>
        </w:rPr>
        <w:t>контрактов (</w:t>
      </w:r>
      <w:r w:rsidR="00BA6F96" w:rsidRPr="00482D15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3A5A62" w:rsidRPr="00482D15">
        <w:rPr>
          <w:rFonts w:ascii="Times New Roman" w:hAnsi="Times New Roman" w:cs="Times New Roman"/>
          <w:sz w:val="28"/>
          <w:szCs w:val="28"/>
        </w:rPr>
        <w:t xml:space="preserve">договоров), не приняты,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3A5A62" w:rsidRPr="00482D15">
        <w:rPr>
          <w:rFonts w:ascii="Times New Roman" w:hAnsi="Times New Roman" w:cs="Times New Roman"/>
          <w:sz w:val="28"/>
          <w:szCs w:val="28"/>
        </w:rPr>
        <w:t>то установленные настоящ</w:t>
      </w:r>
      <w:r w:rsidR="00BA6F96" w:rsidRPr="00482D15">
        <w:rPr>
          <w:rFonts w:ascii="Times New Roman" w:hAnsi="Times New Roman" w:cs="Times New Roman"/>
          <w:sz w:val="28"/>
          <w:szCs w:val="28"/>
        </w:rPr>
        <w:t>им</w:t>
      </w:r>
      <w:r w:rsidR="003A5A62" w:rsidRPr="00482D1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A6F96" w:rsidRPr="00482D15">
        <w:rPr>
          <w:rFonts w:ascii="Times New Roman" w:hAnsi="Times New Roman" w:cs="Times New Roman"/>
          <w:sz w:val="28"/>
          <w:szCs w:val="28"/>
        </w:rPr>
        <w:t>ом</w:t>
      </w:r>
      <w:r w:rsidR="003A5A62" w:rsidRPr="00482D15">
        <w:rPr>
          <w:rFonts w:ascii="Times New Roman" w:hAnsi="Times New Roman" w:cs="Times New Roman"/>
          <w:sz w:val="28"/>
          <w:szCs w:val="28"/>
        </w:rPr>
        <w:t xml:space="preserve"> меры</w:t>
      </w:r>
      <w:r w:rsidR="003A5A62" w:rsidRPr="00BA6F96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3A5A62" w:rsidRPr="00BA6F96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3A5A62" w:rsidRPr="00883F36" w:rsidRDefault="00DC488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.1.5. </w:t>
      </w:r>
      <w:r w:rsidR="003A5A62">
        <w:rPr>
          <w:rFonts w:ascii="Times New Roman" w:hAnsi="Times New Roman" w:cs="Times New Roman"/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</w:t>
      </w:r>
      <w:r w:rsidR="00A45B86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3A5A62" w:rsidRPr="00883F36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</w:t>
      </w:r>
      <w:r w:rsidR="007A36D9">
        <w:rPr>
          <w:rFonts w:ascii="Times New Roman" w:hAnsi="Times New Roman" w:cs="Times New Roman"/>
          <w:sz w:val="28"/>
          <w:szCs w:val="28"/>
        </w:rPr>
        <w:t>ых</w:t>
      </w:r>
      <w:r w:rsidR="003A5A62" w:rsidRPr="00883F3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A36D9">
        <w:rPr>
          <w:rFonts w:ascii="Times New Roman" w:hAnsi="Times New Roman" w:cs="Times New Roman"/>
          <w:sz w:val="28"/>
          <w:szCs w:val="28"/>
        </w:rPr>
        <w:t>ов</w:t>
      </w:r>
      <w:r w:rsidR="003A5A62" w:rsidRPr="00883F36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DC488A" w:rsidRDefault="003B34B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36">
        <w:rPr>
          <w:rFonts w:ascii="Times New Roman" w:hAnsi="Times New Roman" w:cs="Times New Roman"/>
          <w:sz w:val="28"/>
          <w:szCs w:val="28"/>
        </w:rPr>
        <w:t>1</w:t>
      </w:r>
      <w:r w:rsidR="00AF6F5F">
        <w:rPr>
          <w:rFonts w:ascii="Times New Roman" w:hAnsi="Times New Roman" w:cs="Times New Roman"/>
          <w:sz w:val="28"/>
          <w:szCs w:val="28"/>
        </w:rPr>
        <w:t>5</w:t>
      </w:r>
      <w:r w:rsidRPr="00883F36">
        <w:rPr>
          <w:rFonts w:ascii="Times New Roman" w:hAnsi="Times New Roman" w:cs="Times New Roman"/>
          <w:sz w:val="28"/>
          <w:szCs w:val="28"/>
        </w:rPr>
        <w:t>.</w:t>
      </w:r>
      <w:r w:rsidR="00DC488A">
        <w:rPr>
          <w:rFonts w:ascii="Times New Roman" w:hAnsi="Times New Roman" w:cs="Times New Roman"/>
          <w:sz w:val="28"/>
          <w:szCs w:val="28"/>
        </w:rPr>
        <w:t>2.</w:t>
      </w:r>
      <w:r w:rsidR="004C586F">
        <w:rPr>
          <w:rFonts w:ascii="Times New Roman" w:hAnsi="Times New Roman" w:cs="Times New Roman"/>
          <w:sz w:val="28"/>
          <w:szCs w:val="28"/>
        </w:rPr>
        <w:t xml:space="preserve"> </w:t>
      </w:r>
      <w:r w:rsidR="00DC488A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DC488A">
        <w:rPr>
          <w:rFonts w:ascii="Times New Roman" w:hAnsi="Times New Roman" w:cs="Times New Roman"/>
          <w:sz w:val="28"/>
          <w:szCs w:val="28"/>
        </w:rPr>
        <w:br/>
        <w:t xml:space="preserve">на 31 декабря года предоставления субсидий субсидии не использованы </w:t>
      </w:r>
      <w:r w:rsidR="00057079">
        <w:rPr>
          <w:rFonts w:ascii="Times New Roman" w:hAnsi="Times New Roman" w:cs="Times New Roman"/>
          <w:sz w:val="28"/>
          <w:szCs w:val="28"/>
        </w:rPr>
        <w:br/>
      </w:r>
      <w:r w:rsidR="00DC488A">
        <w:rPr>
          <w:rFonts w:ascii="Times New Roman" w:hAnsi="Times New Roman" w:cs="Times New Roman"/>
          <w:sz w:val="28"/>
          <w:szCs w:val="28"/>
        </w:rPr>
        <w:t>в размере, установленном постановлени</w:t>
      </w:r>
      <w:r w:rsidR="003B2806">
        <w:rPr>
          <w:rFonts w:ascii="Times New Roman" w:hAnsi="Times New Roman" w:cs="Times New Roman"/>
          <w:sz w:val="28"/>
          <w:szCs w:val="28"/>
        </w:rPr>
        <w:t>ем</w:t>
      </w:r>
      <w:r w:rsidR="00DC488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</w:t>
      </w:r>
      <w:r w:rsidR="00712D82">
        <w:rPr>
          <w:rFonts w:ascii="Times New Roman" w:hAnsi="Times New Roman" w:cs="Times New Roman"/>
          <w:sz w:val="28"/>
          <w:szCs w:val="28"/>
        </w:rPr>
        <w:t>министерство</w:t>
      </w:r>
      <w:r w:rsidR="00DC488A">
        <w:rPr>
          <w:rFonts w:ascii="Times New Roman" w:hAnsi="Times New Roman" w:cs="Times New Roman"/>
          <w:sz w:val="28"/>
          <w:szCs w:val="28"/>
        </w:rPr>
        <w:t xml:space="preserve"> в срок до 1 февраля текущего финансового года направля</w:t>
      </w:r>
      <w:r w:rsidR="007A36D9">
        <w:rPr>
          <w:rFonts w:ascii="Times New Roman" w:hAnsi="Times New Roman" w:cs="Times New Roman"/>
          <w:sz w:val="28"/>
          <w:szCs w:val="28"/>
        </w:rPr>
        <w:t>е</w:t>
      </w:r>
      <w:r w:rsidR="00DC488A">
        <w:rPr>
          <w:rFonts w:ascii="Times New Roman" w:hAnsi="Times New Roman" w:cs="Times New Roman"/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7A36D9" w:rsidRDefault="007A36D9" w:rsidP="007A36D9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C488A" w:rsidRDefault="00DC488A" w:rsidP="000E55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4573" w:rsidRDefault="00554573" w:rsidP="00EB7721">
      <w:pPr>
        <w:autoSpaceDE w:val="0"/>
        <w:autoSpaceDN w:val="0"/>
        <w:adjustRightInd w:val="0"/>
        <w:spacing w:after="0" w:line="360" w:lineRule="auto"/>
        <w:ind w:left="751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4573" w:rsidRDefault="00554573" w:rsidP="00562378">
      <w:pPr>
        <w:autoSpaceDE w:val="0"/>
        <w:autoSpaceDN w:val="0"/>
        <w:adjustRightInd w:val="0"/>
        <w:spacing w:after="720" w:line="240" w:lineRule="auto"/>
        <w:ind w:left="751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54573" w:rsidRDefault="00554573" w:rsidP="009D70C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54573" w:rsidRDefault="00AD1483" w:rsidP="009D70C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554573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</w:t>
      </w:r>
    </w:p>
    <w:p w:rsidR="00CD7446" w:rsidRDefault="00554573" w:rsidP="000E55D6">
      <w:pPr>
        <w:autoSpaceDE w:val="0"/>
        <w:autoSpaceDN w:val="0"/>
        <w:adjustRightInd w:val="0"/>
        <w:spacing w:after="48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AD148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конкурсного отбора муниципальных образований Кировской области для предоставления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361B0A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540168">
        <w:rPr>
          <w:rFonts w:ascii="Times New Roman" w:hAnsi="Times New Roman" w:cs="Times New Roman"/>
          <w:sz w:val="28"/>
          <w:szCs w:val="28"/>
        </w:rPr>
        <w:t>и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540168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</w:t>
      </w:r>
      <w:r w:rsidR="00C108F8">
        <w:rPr>
          <w:rFonts w:ascii="Times New Roman" w:hAnsi="Times New Roman" w:cs="Times New Roman"/>
          <w:sz w:val="28"/>
          <w:szCs w:val="28"/>
        </w:rPr>
        <w:t xml:space="preserve">проведения в 2022 году </w:t>
      </w:r>
      <w:r>
        <w:rPr>
          <w:rFonts w:ascii="Times New Roman" w:hAnsi="Times New Roman" w:cs="Times New Roman"/>
          <w:sz w:val="28"/>
          <w:szCs w:val="28"/>
        </w:rPr>
        <w:t>конкурсного отбора муниципальных образований Кировской области для предоставления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361B0A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540168">
        <w:rPr>
          <w:rFonts w:ascii="Times New Roman" w:hAnsi="Times New Roman" w:cs="Times New Roman"/>
          <w:sz w:val="28"/>
          <w:szCs w:val="28"/>
        </w:rPr>
        <w:t xml:space="preserve">и </w:t>
      </w:r>
      <w:r w:rsidR="00B60DFB">
        <w:rPr>
          <w:rFonts w:ascii="Times New Roman" w:hAnsi="Times New Roman" w:cs="Times New Roman"/>
          <w:sz w:val="28"/>
          <w:szCs w:val="28"/>
        </w:rPr>
        <w:t xml:space="preserve">о </w:t>
      </w:r>
      <w:r w:rsidR="00540168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</w:t>
      </w:r>
      <w:r>
        <w:rPr>
          <w:rFonts w:ascii="Times New Roman" w:hAnsi="Times New Roman" w:cs="Times New Roman"/>
          <w:sz w:val="28"/>
          <w:szCs w:val="28"/>
        </w:rPr>
        <w:t>(далее – субсиди</w:t>
      </w:r>
      <w:r w:rsidR="003C2E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0168" w:rsidRPr="004678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2378" w:rsidRDefault="00CD7446" w:rsidP="00562378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Право на участие в конкурсном отборе муниципальных образований Кировской области для предоставления субсиди</w:t>
      </w:r>
      <w:r w:rsidR="00D96A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подготовку сведений о границах </w:t>
      </w:r>
      <w:r w:rsidR="00E33505">
        <w:rPr>
          <w:rFonts w:ascii="Times New Roman" w:hAnsi="Times New Roman" w:cs="Times New Roman"/>
          <w:sz w:val="28"/>
          <w:szCs w:val="28"/>
        </w:rPr>
        <w:t>населенных пунктов и</w:t>
      </w:r>
      <w:r w:rsidR="00B60DFB">
        <w:rPr>
          <w:rFonts w:ascii="Times New Roman" w:hAnsi="Times New Roman" w:cs="Times New Roman"/>
          <w:sz w:val="28"/>
          <w:szCs w:val="28"/>
        </w:rPr>
        <w:t>о</w:t>
      </w:r>
      <w:r w:rsidR="00E33505">
        <w:rPr>
          <w:rFonts w:ascii="Times New Roman" w:hAnsi="Times New Roman" w:cs="Times New Roman"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зон (далее – конкурсный отбор) имеют </w:t>
      </w:r>
      <w:r w:rsidR="00C1428B">
        <w:rPr>
          <w:rFonts w:ascii="Times New Roman" w:hAnsi="Times New Roman" w:cs="Times New Roman"/>
          <w:sz w:val="28"/>
          <w:szCs w:val="28"/>
        </w:rPr>
        <w:t xml:space="preserve">муниципальные районы, </w:t>
      </w:r>
      <w:r>
        <w:rPr>
          <w:rFonts w:ascii="Times New Roman" w:hAnsi="Times New Roman" w:cs="Times New Roman"/>
          <w:sz w:val="28"/>
          <w:szCs w:val="28"/>
        </w:rPr>
        <w:t xml:space="preserve">городские округа, городские и сельские поселения </w:t>
      </w:r>
      <w:r w:rsidR="00C1428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</w:t>
      </w:r>
      <w:r w:rsidR="00C1428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142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446" w:rsidRPr="00562378" w:rsidRDefault="00CD7446" w:rsidP="00562378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Организаци</w:t>
      </w:r>
      <w:r w:rsidR="00554573">
        <w:rPr>
          <w:rFonts w:ascii="Times New Roman" w:hAnsi="Times New Roman" w:cs="Times New Roman"/>
          <w:b/>
          <w:bCs/>
          <w:sz w:val="28"/>
          <w:szCs w:val="28"/>
        </w:rPr>
        <w:t>я проведения конкурсного отбора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Организатором </w:t>
      </w:r>
      <w:r w:rsidRPr="007060E1">
        <w:rPr>
          <w:rFonts w:ascii="Times New Roman" w:hAnsi="Times New Roman" w:cs="Times New Roman"/>
          <w:sz w:val="28"/>
          <w:szCs w:val="28"/>
        </w:rPr>
        <w:t xml:space="preserve">конкурсного отбора является министерство строительства, энергетики и жилищно-коммунального хозяйства </w:t>
      </w:r>
      <w:r w:rsidRPr="007060E1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0D7DF1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), которое выполняет следующие функции: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D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DFE">
        <w:rPr>
          <w:rFonts w:ascii="Times New Roman" w:hAnsi="Times New Roman" w:cs="Times New Roman"/>
          <w:sz w:val="28"/>
          <w:szCs w:val="28"/>
        </w:rPr>
        <w:t>1. Н</w:t>
      </w:r>
      <w:r w:rsidRPr="008F3067">
        <w:rPr>
          <w:rFonts w:ascii="Times New Roman" w:hAnsi="Times New Roman" w:cs="Times New Roman"/>
          <w:sz w:val="28"/>
          <w:szCs w:val="28"/>
        </w:rPr>
        <w:t xml:space="preserve">аправляет в </w:t>
      </w:r>
      <w:r w:rsidR="00696490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8F3067">
        <w:rPr>
          <w:rFonts w:ascii="Times New Roman" w:hAnsi="Times New Roman" w:cs="Times New Roman"/>
          <w:sz w:val="28"/>
          <w:szCs w:val="28"/>
        </w:rPr>
        <w:t>,</w:t>
      </w:r>
      <w:r w:rsidR="0069649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F3067">
        <w:rPr>
          <w:rFonts w:ascii="Times New Roman" w:hAnsi="Times New Roman" w:cs="Times New Roman"/>
          <w:sz w:val="28"/>
          <w:szCs w:val="28"/>
        </w:rPr>
        <w:t>размещает на официальном сайте министерства (</w:t>
      </w:r>
      <w:r>
        <w:rPr>
          <w:rFonts w:ascii="Times New Roman" w:hAnsi="Times New Roman" w:cs="Times New Roman"/>
          <w:sz w:val="28"/>
          <w:szCs w:val="28"/>
        </w:rPr>
        <w:t>https://</w:t>
      </w:r>
      <w:r w:rsidRPr="00883F36">
        <w:rPr>
          <w:rFonts w:ascii="Times New Roman" w:hAnsi="Times New Roman" w:cs="Times New Roman"/>
          <w:sz w:val="28"/>
          <w:szCs w:val="28"/>
        </w:rPr>
        <w:t>tek-gkh.kirovreg.ru/</w:t>
      </w:r>
      <w:r w:rsidRPr="008F3067">
        <w:rPr>
          <w:rFonts w:ascii="Times New Roman" w:hAnsi="Times New Roman" w:cs="Times New Roman"/>
          <w:sz w:val="28"/>
          <w:szCs w:val="28"/>
        </w:rPr>
        <w:t xml:space="preserve">) </w:t>
      </w:r>
      <w:r w:rsidR="007645C3">
        <w:rPr>
          <w:rFonts w:ascii="Times New Roman" w:hAnsi="Times New Roman" w:cs="Times New Roman"/>
          <w:sz w:val="28"/>
          <w:szCs w:val="28"/>
        </w:rPr>
        <w:t xml:space="preserve">(далее – сайт министерства) </w:t>
      </w:r>
      <w:r w:rsidRPr="008F3067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06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306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3067">
        <w:rPr>
          <w:rFonts w:ascii="Times New Roman" w:hAnsi="Times New Roman" w:cs="Times New Roman"/>
          <w:sz w:val="28"/>
          <w:szCs w:val="28"/>
        </w:rPr>
        <w:t xml:space="preserve"> до даты начала прие</w:t>
      </w:r>
      <w:r w:rsidR="007645C3">
        <w:rPr>
          <w:rFonts w:ascii="Times New Roman" w:hAnsi="Times New Roman" w:cs="Times New Roman"/>
          <w:sz w:val="28"/>
          <w:szCs w:val="28"/>
        </w:rPr>
        <w:t xml:space="preserve">ма заявок на участие в конкурсном отборе (далее – заявки)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7645C3">
        <w:rPr>
          <w:rFonts w:ascii="Times New Roman" w:hAnsi="Times New Roman" w:cs="Times New Roman"/>
          <w:sz w:val="28"/>
          <w:szCs w:val="28"/>
        </w:rPr>
        <w:br/>
      </w:r>
      <w:r w:rsidRPr="008F3067">
        <w:rPr>
          <w:rFonts w:ascii="Times New Roman" w:hAnsi="Times New Roman" w:cs="Times New Roman"/>
          <w:sz w:val="28"/>
          <w:szCs w:val="28"/>
        </w:rPr>
        <w:t>о проведении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="007645C3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Pr="008F3067">
        <w:rPr>
          <w:rFonts w:ascii="Times New Roman" w:hAnsi="Times New Roman" w:cs="Times New Roman"/>
          <w:sz w:val="28"/>
          <w:szCs w:val="28"/>
        </w:rPr>
        <w:t>, содержащее следующую информацию: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7645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r w:rsidRPr="008F3067">
        <w:rPr>
          <w:rFonts w:ascii="Times New Roman" w:hAnsi="Times New Roman" w:cs="Times New Roman"/>
          <w:sz w:val="28"/>
          <w:szCs w:val="28"/>
        </w:rPr>
        <w:t>;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FE">
        <w:rPr>
          <w:rFonts w:ascii="Times New Roman" w:hAnsi="Times New Roman" w:cs="Times New Roman"/>
          <w:sz w:val="28"/>
          <w:szCs w:val="28"/>
        </w:rPr>
        <w:t>дат</w:t>
      </w:r>
      <w:r w:rsidR="00696490">
        <w:rPr>
          <w:rFonts w:ascii="Times New Roman" w:hAnsi="Times New Roman" w:cs="Times New Roman"/>
          <w:sz w:val="28"/>
          <w:szCs w:val="28"/>
        </w:rPr>
        <w:t>ы</w:t>
      </w:r>
      <w:r w:rsidRPr="00125DF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696490">
        <w:rPr>
          <w:rFonts w:ascii="Times New Roman" w:hAnsi="Times New Roman" w:cs="Times New Roman"/>
          <w:sz w:val="28"/>
          <w:szCs w:val="28"/>
        </w:rPr>
        <w:t>и</w:t>
      </w:r>
      <w:r w:rsidRPr="00125DFE">
        <w:rPr>
          <w:rFonts w:ascii="Times New Roman" w:hAnsi="Times New Roman" w:cs="Times New Roman"/>
          <w:sz w:val="28"/>
          <w:szCs w:val="28"/>
        </w:rPr>
        <w:t xml:space="preserve"> окончания приема </w:t>
      </w:r>
      <w:r w:rsidR="00125DFE" w:rsidRPr="00125DFE">
        <w:rPr>
          <w:rFonts w:ascii="Times New Roman" w:hAnsi="Times New Roman" w:cs="Times New Roman"/>
          <w:sz w:val="28"/>
          <w:szCs w:val="28"/>
        </w:rPr>
        <w:t>заявок</w:t>
      </w:r>
      <w:r w:rsidRPr="00125DFE">
        <w:rPr>
          <w:rFonts w:ascii="Times New Roman" w:hAnsi="Times New Roman" w:cs="Times New Roman"/>
          <w:sz w:val="28"/>
          <w:szCs w:val="28"/>
        </w:rPr>
        <w:t xml:space="preserve">, </w:t>
      </w:r>
      <w:r w:rsidR="00696490">
        <w:rPr>
          <w:rFonts w:ascii="Times New Roman" w:hAnsi="Times New Roman" w:cs="Times New Roman"/>
          <w:sz w:val="28"/>
          <w:szCs w:val="28"/>
        </w:rPr>
        <w:t>при этом дата окончания приема</w:t>
      </w:r>
      <w:r w:rsidR="00780645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Pr="00125DFE">
        <w:rPr>
          <w:rFonts w:ascii="Times New Roman" w:hAnsi="Times New Roman" w:cs="Times New Roman"/>
          <w:sz w:val="28"/>
          <w:szCs w:val="28"/>
        </w:rPr>
        <w:t xml:space="preserve">не может быть ранее </w:t>
      </w:r>
      <w:r w:rsidR="003320FD">
        <w:rPr>
          <w:rFonts w:ascii="Times New Roman" w:hAnsi="Times New Roman" w:cs="Times New Roman"/>
          <w:sz w:val="28"/>
          <w:szCs w:val="28"/>
        </w:rPr>
        <w:t>7</w:t>
      </w:r>
      <w:r w:rsidRPr="00125DFE">
        <w:rPr>
          <w:rFonts w:ascii="Times New Roman" w:hAnsi="Times New Roman" w:cs="Times New Roman"/>
          <w:sz w:val="28"/>
          <w:szCs w:val="28"/>
        </w:rPr>
        <w:t xml:space="preserve">-го </w:t>
      </w:r>
      <w:r w:rsidR="0019321A">
        <w:rPr>
          <w:rFonts w:ascii="Times New Roman" w:hAnsi="Times New Roman" w:cs="Times New Roman"/>
          <w:sz w:val="28"/>
          <w:szCs w:val="28"/>
        </w:rPr>
        <w:t>рабочего</w:t>
      </w:r>
      <w:r w:rsidRPr="00125DFE">
        <w:rPr>
          <w:rFonts w:ascii="Times New Roman" w:hAnsi="Times New Roman" w:cs="Times New Roman"/>
          <w:sz w:val="28"/>
          <w:szCs w:val="28"/>
        </w:rPr>
        <w:t xml:space="preserve"> дня, следующего за днем размещения извещения;</w:t>
      </w:r>
    </w:p>
    <w:p w:rsidR="008F3067" w:rsidRPr="008F3067" w:rsidRDefault="0019321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осуществляется прием заявок</w:t>
      </w:r>
      <w:r w:rsidR="008F3067" w:rsidRPr="008F3067">
        <w:rPr>
          <w:rFonts w:ascii="Times New Roman" w:hAnsi="Times New Roman" w:cs="Times New Roman"/>
          <w:sz w:val="28"/>
          <w:szCs w:val="28"/>
        </w:rPr>
        <w:t>, адрес электронной почты министерства;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7">
        <w:rPr>
          <w:rFonts w:ascii="Times New Roman" w:hAnsi="Times New Roman" w:cs="Times New Roman"/>
          <w:sz w:val="28"/>
          <w:szCs w:val="28"/>
        </w:rPr>
        <w:t>перечень документов, пре</w:t>
      </w:r>
      <w:r>
        <w:rPr>
          <w:rFonts w:ascii="Times New Roman" w:hAnsi="Times New Roman" w:cs="Times New Roman"/>
          <w:sz w:val="28"/>
          <w:szCs w:val="28"/>
        </w:rPr>
        <w:t xml:space="preserve">дставляемых </w:t>
      </w:r>
      <w:r w:rsidR="0019321A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для участия в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1932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9321A">
        <w:rPr>
          <w:rFonts w:ascii="Times New Roman" w:hAnsi="Times New Roman" w:cs="Times New Roman"/>
          <w:sz w:val="28"/>
          <w:szCs w:val="28"/>
        </w:rPr>
        <w:t>е в составе заявок</w:t>
      </w:r>
      <w:r w:rsidRPr="008F3067">
        <w:rPr>
          <w:rFonts w:ascii="Times New Roman" w:hAnsi="Times New Roman" w:cs="Times New Roman"/>
          <w:sz w:val="28"/>
          <w:szCs w:val="28"/>
        </w:rPr>
        <w:t>;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2">
        <w:rPr>
          <w:rFonts w:ascii="Times New Roman" w:hAnsi="Times New Roman" w:cs="Times New Roman"/>
          <w:sz w:val="28"/>
          <w:szCs w:val="28"/>
        </w:rPr>
        <w:t>порядок подачи заявок, требования к их форме и содержанию;</w:t>
      </w:r>
    </w:p>
    <w:p w:rsidR="008F3067" w:rsidRP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2">
        <w:rPr>
          <w:rFonts w:ascii="Times New Roman" w:hAnsi="Times New Roman" w:cs="Times New Roman"/>
          <w:sz w:val="28"/>
          <w:szCs w:val="28"/>
        </w:rPr>
        <w:t xml:space="preserve">порядок отзыва и возврата заявок, </w:t>
      </w:r>
      <w:r w:rsidR="0019321A">
        <w:rPr>
          <w:rFonts w:ascii="Times New Roman" w:hAnsi="Times New Roman" w:cs="Times New Roman"/>
          <w:sz w:val="28"/>
          <w:szCs w:val="28"/>
        </w:rPr>
        <w:t xml:space="preserve">в </w:t>
      </w:r>
      <w:r w:rsidRPr="001B1BC2">
        <w:rPr>
          <w:rFonts w:ascii="Times New Roman" w:hAnsi="Times New Roman" w:cs="Times New Roman"/>
          <w:sz w:val="28"/>
          <w:szCs w:val="28"/>
        </w:rPr>
        <w:t>том числе основания для возврата заявок;</w:t>
      </w:r>
    </w:p>
    <w:p w:rsidR="008F3067" w:rsidRPr="008F3067" w:rsidRDefault="0038193B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8F3067" w:rsidRPr="001B1BC2">
        <w:rPr>
          <w:rFonts w:ascii="Times New Roman" w:hAnsi="Times New Roman" w:cs="Times New Roman"/>
          <w:sz w:val="28"/>
          <w:szCs w:val="28"/>
        </w:rPr>
        <w:t>оценки заявок;</w:t>
      </w:r>
    </w:p>
    <w:p w:rsidR="008F3067" w:rsidRDefault="008F306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92">
        <w:rPr>
          <w:rFonts w:ascii="Times New Roman" w:hAnsi="Times New Roman" w:cs="Times New Roman"/>
          <w:sz w:val="28"/>
          <w:szCs w:val="28"/>
        </w:rPr>
        <w:t>дату размещения результатов конкурс</w:t>
      </w:r>
      <w:r w:rsidR="0038193B" w:rsidRPr="00D63E92">
        <w:rPr>
          <w:rFonts w:ascii="Times New Roman" w:hAnsi="Times New Roman" w:cs="Times New Roman"/>
          <w:sz w:val="28"/>
          <w:szCs w:val="28"/>
        </w:rPr>
        <w:t>ного отбора</w:t>
      </w:r>
      <w:r w:rsidRPr="00D63E92">
        <w:rPr>
          <w:rFonts w:ascii="Times New Roman" w:hAnsi="Times New Roman" w:cs="Times New Roman"/>
          <w:sz w:val="28"/>
          <w:szCs w:val="28"/>
        </w:rPr>
        <w:t xml:space="preserve"> на сайте министерства, которая не может быть позднее </w:t>
      </w:r>
      <w:r w:rsidR="0043567A" w:rsidRPr="00D63E92">
        <w:rPr>
          <w:rFonts w:ascii="Times New Roman" w:hAnsi="Times New Roman" w:cs="Times New Roman"/>
          <w:sz w:val="28"/>
          <w:szCs w:val="28"/>
        </w:rPr>
        <w:t>5</w:t>
      </w:r>
      <w:r w:rsidRPr="00D63E92">
        <w:rPr>
          <w:rFonts w:ascii="Times New Roman" w:hAnsi="Times New Roman" w:cs="Times New Roman"/>
          <w:sz w:val="28"/>
          <w:szCs w:val="28"/>
        </w:rPr>
        <w:t xml:space="preserve">-го </w:t>
      </w:r>
      <w:r w:rsidR="0043567A" w:rsidRPr="00D63E9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D63E92">
        <w:rPr>
          <w:rFonts w:ascii="Times New Roman" w:hAnsi="Times New Roman" w:cs="Times New Roman"/>
          <w:sz w:val="28"/>
          <w:szCs w:val="28"/>
        </w:rPr>
        <w:t>дня, следующего за днем определения победител</w:t>
      </w:r>
      <w:r w:rsidR="0043567A" w:rsidRPr="00D63E92">
        <w:rPr>
          <w:rFonts w:ascii="Times New Roman" w:hAnsi="Times New Roman" w:cs="Times New Roman"/>
          <w:sz w:val="28"/>
          <w:szCs w:val="28"/>
        </w:rPr>
        <w:t>ей</w:t>
      </w:r>
      <w:r w:rsidRPr="00D63E9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3567A" w:rsidRPr="00D63E92">
        <w:rPr>
          <w:rFonts w:ascii="Times New Roman" w:hAnsi="Times New Roman" w:cs="Times New Roman"/>
          <w:sz w:val="28"/>
          <w:szCs w:val="28"/>
        </w:rPr>
        <w:t>ного отбора</w:t>
      </w:r>
      <w:r w:rsidRPr="00D63E92"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91E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Принимает заявки от муниципальных образований в сроки, определенные извещением.</w:t>
      </w:r>
    </w:p>
    <w:p w:rsidR="00737B50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50">
        <w:rPr>
          <w:rFonts w:ascii="Times New Roman" w:hAnsi="Times New Roman" w:cs="Times New Roman"/>
          <w:sz w:val="28"/>
          <w:szCs w:val="28"/>
        </w:rPr>
        <w:t>2.1.</w:t>
      </w:r>
      <w:r w:rsidR="00B91EBC" w:rsidRPr="00737B50">
        <w:rPr>
          <w:rFonts w:ascii="Times New Roman" w:hAnsi="Times New Roman" w:cs="Times New Roman"/>
          <w:sz w:val="28"/>
          <w:szCs w:val="28"/>
        </w:rPr>
        <w:t>3</w:t>
      </w:r>
      <w:r w:rsidRPr="00737B50">
        <w:rPr>
          <w:rFonts w:ascii="Times New Roman" w:hAnsi="Times New Roman" w:cs="Times New Roman"/>
          <w:sz w:val="28"/>
          <w:szCs w:val="28"/>
        </w:rPr>
        <w:t xml:space="preserve">. </w:t>
      </w:r>
      <w:r w:rsidR="0043567A">
        <w:rPr>
          <w:rFonts w:ascii="Times New Roman" w:hAnsi="Times New Roman" w:cs="Times New Roman"/>
          <w:sz w:val="28"/>
          <w:szCs w:val="28"/>
        </w:rPr>
        <w:t>Н</w:t>
      </w:r>
      <w:r w:rsidR="0043567A" w:rsidRPr="008F3067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43567A">
        <w:rPr>
          <w:rFonts w:ascii="Times New Roman" w:hAnsi="Times New Roman" w:cs="Times New Roman"/>
          <w:sz w:val="28"/>
          <w:szCs w:val="28"/>
        </w:rPr>
        <w:t>5</w:t>
      </w:r>
      <w:r w:rsidR="0043567A" w:rsidRPr="008F306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567A">
        <w:rPr>
          <w:rFonts w:ascii="Times New Roman" w:hAnsi="Times New Roman" w:cs="Times New Roman"/>
          <w:sz w:val="28"/>
          <w:szCs w:val="28"/>
        </w:rPr>
        <w:t>их</w:t>
      </w:r>
      <w:r w:rsidR="0043567A" w:rsidRPr="008F3067">
        <w:rPr>
          <w:rFonts w:ascii="Times New Roman" w:hAnsi="Times New Roman" w:cs="Times New Roman"/>
          <w:sz w:val="28"/>
          <w:szCs w:val="28"/>
        </w:rPr>
        <w:t xml:space="preserve"> дн</w:t>
      </w:r>
      <w:r w:rsidR="0043567A">
        <w:rPr>
          <w:rFonts w:ascii="Times New Roman" w:hAnsi="Times New Roman" w:cs="Times New Roman"/>
          <w:sz w:val="28"/>
          <w:szCs w:val="28"/>
        </w:rPr>
        <w:t>ей с даты окончания приема заявок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43567A">
        <w:rPr>
          <w:rFonts w:ascii="Times New Roman" w:hAnsi="Times New Roman" w:cs="Times New Roman"/>
          <w:sz w:val="28"/>
          <w:szCs w:val="28"/>
        </w:rPr>
        <w:t>п</w:t>
      </w:r>
      <w:r w:rsidRPr="00737B50">
        <w:rPr>
          <w:rFonts w:ascii="Times New Roman" w:hAnsi="Times New Roman" w:cs="Times New Roman"/>
          <w:sz w:val="28"/>
          <w:szCs w:val="28"/>
        </w:rPr>
        <w:t xml:space="preserve">роверяет </w:t>
      </w:r>
      <w:r w:rsidR="00780645">
        <w:rPr>
          <w:rFonts w:ascii="Times New Roman" w:hAnsi="Times New Roman" w:cs="Times New Roman"/>
          <w:sz w:val="28"/>
          <w:szCs w:val="28"/>
        </w:rPr>
        <w:t>комплектность</w:t>
      </w:r>
      <w:r w:rsidR="0043567A">
        <w:rPr>
          <w:rFonts w:ascii="Times New Roman" w:hAnsi="Times New Roman" w:cs="Times New Roman"/>
          <w:sz w:val="28"/>
          <w:szCs w:val="28"/>
        </w:rPr>
        <w:t xml:space="preserve"> и соответствие </w:t>
      </w:r>
      <w:r w:rsidRPr="00737B50">
        <w:rPr>
          <w:rFonts w:ascii="Times New Roman" w:hAnsi="Times New Roman" w:cs="Times New Roman"/>
          <w:sz w:val="28"/>
          <w:szCs w:val="28"/>
        </w:rPr>
        <w:t>представленных муниципальными образованиями документов в составе заяв</w:t>
      </w:r>
      <w:r w:rsidR="00726659" w:rsidRPr="00737B50">
        <w:rPr>
          <w:rFonts w:ascii="Times New Roman" w:hAnsi="Times New Roman" w:cs="Times New Roman"/>
          <w:sz w:val="28"/>
          <w:szCs w:val="28"/>
        </w:rPr>
        <w:t>ок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43567A" w:rsidRPr="003320FD">
        <w:rPr>
          <w:rFonts w:ascii="Times New Roman" w:hAnsi="Times New Roman" w:cs="Times New Roman"/>
          <w:sz w:val="28"/>
          <w:szCs w:val="28"/>
        </w:rPr>
        <w:t>требованиям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0" w:history="1">
        <w:r w:rsidRPr="003320FD">
          <w:rPr>
            <w:rFonts w:ascii="Times New Roman" w:hAnsi="Times New Roman" w:cs="Times New Roman"/>
            <w:sz w:val="28"/>
            <w:szCs w:val="28"/>
          </w:rPr>
          <w:t>пункт</w:t>
        </w:r>
        <w:r w:rsidR="0043567A" w:rsidRPr="003320FD">
          <w:rPr>
            <w:rFonts w:ascii="Times New Roman" w:hAnsi="Times New Roman" w:cs="Times New Roman"/>
            <w:sz w:val="28"/>
            <w:szCs w:val="28"/>
          </w:rPr>
          <w:t>ов</w:t>
        </w:r>
        <w:r w:rsidRPr="003320FD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CC529B" w:rsidRPr="003320F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62378">
        <w:t> </w:t>
      </w:r>
      <w:r w:rsidR="0043567A" w:rsidRPr="003320FD">
        <w:t>–</w:t>
      </w:r>
      <w:r w:rsidR="00562378">
        <w:rPr>
          <w:rFonts w:ascii="Times New Roman" w:hAnsi="Times New Roman" w:cs="Times New Roman"/>
          <w:sz w:val="28"/>
          <w:szCs w:val="28"/>
        </w:rPr>
        <w:t> </w:t>
      </w:r>
      <w:r w:rsidR="00E77EFE" w:rsidRPr="003320FD">
        <w:rPr>
          <w:rFonts w:ascii="Times New Roman" w:hAnsi="Times New Roman" w:cs="Times New Roman"/>
          <w:sz w:val="28"/>
          <w:szCs w:val="28"/>
        </w:rPr>
        <w:t>4.</w:t>
      </w:r>
      <w:r w:rsidR="003320FD" w:rsidRPr="003320FD">
        <w:rPr>
          <w:rFonts w:ascii="Times New Roman" w:hAnsi="Times New Roman" w:cs="Times New Roman"/>
          <w:sz w:val="28"/>
          <w:szCs w:val="28"/>
        </w:rPr>
        <w:t>9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Pr="00737B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80645">
        <w:rPr>
          <w:rFonts w:ascii="Times New Roman" w:hAnsi="Times New Roman" w:cs="Times New Roman"/>
          <w:sz w:val="28"/>
          <w:szCs w:val="28"/>
        </w:rPr>
        <w:t>,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780645">
        <w:rPr>
          <w:rFonts w:ascii="Times New Roman" w:hAnsi="Times New Roman" w:cs="Times New Roman"/>
          <w:sz w:val="28"/>
          <w:szCs w:val="28"/>
        </w:rPr>
        <w:t>п</w:t>
      </w:r>
      <w:r w:rsidR="0043567A">
        <w:rPr>
          <w:rFonts w:ascii="Times New Roman" w:hAnsi="Times New Roman" w:cs="Times New Roman"/>
          <w:sz w:val="28"/>
          <w:szCs w:val="28"/>
        </w:rPr>
        <w:t xml:space="preserve">олноту </w:t>
      </w:r>
      <w:r w:rsidR="00562378">
        <w:rPr>
          <w:rFonts w:ascii="Times New Roman" w:hAnsi="Times New Roman" w:cs="Times New Roman"/>
          <w:sz w:val="28"/>
          <w:szCs w:val="28"/>
        </w:rPr>
        <w:br/>
      </w:r>
      <w:r w:rsidR="0043567A">
        <w:rPr>
          <w:rFonts w:ascii="Times New Roman" w:hAnsi="Times New Roman" w:cs="Times New Roman"/>
          <w:sz w:val="28"/>
          <w:szCs w:val="28"/>
        </w:rPr>
        <w:lastRenderedPageBreak/>
        <w:t>и достоверность содержащихся в заявк</w:t>
      </w:r>
      <w:r w:rsidR="007645C3">
        <w:rPr>
          <w:rFonts w:ascii="Times New Roman" w:hAnsi="Times New Roman" w:cs="Times New Roman"/>
          <w:sz w:val="28"/>
          <w:szCs w:val="28"/>
        </w:rPr>
        <w:t>ах</w:t>
      </w:r>
      <w:r w:rsidR="0043567A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56902" w:rsidRPr="00737B50">
        <w:rPr>
          <w:rFonts w:ascii="Times New Roman" w:hAnsi="Times New Roman" w:cs="Times New Roman"/>
          <w:sz w:val="28"/>
          <w:szCs w:val="28"/>
        </w:rPr>
        <w:t>,</w:t>
      </w:r>
      <w:r w:rsidR="0043567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9F0694" w:rsidRPr="00737B50">
        <w:rPr>
          <w:rFonts w:ascii="Times New Roman" w:hAnsi="Times New Roman" w:cs="Times New Roman"/>
          <w:sz w:val="28"/>
          <w:szCs w:val="28"/>
        </w:rPr>
        <w:t>принимает решени</w:t>
      </w:r>
      <w:r w:rsidR="0043567A">
        <w:rPr>
          <w:rFonts w:ascii="Times New Roman" w:hAnsi="Times New Roman" w:cs="Times New Roman"/>
          <w:sz w:val="28"/>
          <w:szCs w:val="28"/>
        </w:rPr>
        <w:t>я</w:t>
      </w:r>
      <w:r w:rsidR="009F0694" w:rsidRPr="00737B50">
        <w:rPr>
          <w:rFonts w:ascii="Times New Roman" w:hAnsi="Times New Roman" w:cs="Times New Roman"/>
          <w:sz w:val="28"/>
          <w:szCs w:val="28"/>
        </w:rPr>
        <w:t xml:space="preserve"> о допуск</w:t>
      </w:r>
      <w:r w:rsidR="0043567A">
        <w:rPr>
          <w:rFonts w:ascii="Times New Roman" w:hAnsi="Times New Roman" w:cs="Times New Roman"/>
          <w:sz w:val="28"/>
          <w:szCs w:val="28"/>
        </w:rPr>
        <w:t>е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43567A">
        <w:rPr>
          <w:rFonts w:ascii="Times New Roman" w:hAnsi="Times New Roman" w:cs="Times New Roman"/>
          <w:sz w:val="28"/>
          <w:szCs w:val="28"/>
        </w:rPr>
        <w:t>(</w:t>
      </w:r>
      <w:r w:rsidR="007645C3">
        <w:rPr>
          <w:rFonts w:ascii="Times New Roman" w:hAnsi="Times New Roman" w:cs="Times New Roman"/>
          <w:sz w:val="28"/>
          <w:szCs w:val="28"/>
        </w:rPr>
        <w:t xml:space="preserve">об </w:t>
      </w:r>
      <w:r w:rsidR="0043567A">
        <w:rPr>
          <w:rFonts w:ascii="Times New Roman" w:hAnsi="Times New Roman" w:cs="Times New Roman"/>
          <w:sz w:val="28"/>
          <w:szCs w:val="28"/>
        </w:rPr>
        <w:t xml:space="preserve">отказе в допуске) </w:t>
      </w:r>
      <w:r w:rsidR="009F0694" w:rsidRPr="00737B50">
        <w:rPr>
          <w:rFonts w:ascii="Times New Roman" w:hAnsi="Times New Roman" w:cs="Times New Roman"/>
          <w:sz w:val="28"/>
          <w:szCs w:val="28"/>
        </w:rPr>
        <w:t>заяв</w:t>
      </w:r>
      <w:r w:rsidR="0043567A">
        <w:rPr>
          <w:rFonts w:ascii="Times New Roman" w:hAnsi="Times New Roman" w:cs="Times New Roman"/>
          <w:sz w:val="28"/>
          <w:szCs w:val="28"/>
        </w:rPr>
        <w:t xml:space="preserve">ок </w:t>
      </w:r>
      <w:r w:rsidR="009F0694" w:rsidRPr="00737B50">
        <w:rPr>
          <w:rFonts w:ascii="Times New Roman" w:hAnsi="Times New Roman" w:cs="Times New Roman"/>
          <w:sz w:val="28"/>
          <w:szCs w:val="28"/>
        </w:rPr>
        <w:t xml:space="preserve">к </w:t>
      </w:r>
      <w:r w:rsidR="0043567A">
        <w:rPr>
          <w:rFonts w:ascii="Times New Roman" w:hAnsi="Times New Roman" w:cs="Times New Roman"/>
          <w:sz w:val="28"/>
          <w:szCs w:val="28"/>
        </w:rPr>
        <w:t>участию в конкурсном</w:t>
      </w:r>
      <w:r w:rsidR="009F0694" w:rsidRPr="00737B5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3567A">
        <w:rPr>
          <w:rFonts w:ascii="Times New Roman" w:hAnsi="Times New Roman" w:cs="Times New Roman"/>
          <w:sz w:val="28"/>
          <w:szCs w:val="28"/>
        </w:rPr>
        <w:t>е</w:t>
      </w:r>
      <w:r w:rsidR="00737B50" w:rsidRPr="00737B50"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45">
        <w:rPr>
          <w:rFonts w:ascii="Times New Roman" w:hAnsi="Times New Roman" w:cs="Times New Roman"/>
          <w:sz w:val="28"/>
          <w:szCs w:val="28"/>
        </w:rPr>
        <w:t>2.1.</w:t>
      </w:r>
      <w:r w:rsidR="0076197E" w:rsidRPr="00780645">
        <w:rPr>
          <w:rFonts w:ascii="Times New Roman" w:hAnsi="Times New Roman" w:cs="Times New Roman"/>
          <w:sz w:val="28"/>
          <w:szCs w:val="28"/>
        </w:rPr>
        <w:t>4</w:t>
      </w:r>
      <w:r w:rsidRPr="00780645">
        <w:rPr>
          <w:rFonts w:ascii="Times New Roman" w:hAnsi="Times New Roman" w:cs="Times New Roman"/>
          <w:sz w:val="28"/>
          <w:szCs w:val="28"/>
        </w:rPr>
        <w:t xml:space="preserve">. </w:t>
      </w:r>
      <w:r w:rsidR="004C5DE1" w:rsidRPr="00780645">
        <w:rPr>
          <w:rFonts w:ascii="Times New Roman" w:hAnsi="Times New Roman" w:cs="Times New Roman"/>
          <w:sz w:val="28"/>
          <w:szCs w:val="28"/>
        </w:rPr>
        <w:t xml:space="preserve">Не позднее 5 рабочих </w:t>
      </w:r>
      <w:r w:rsidR="00780645" w:rsidRPr="00780645">
        <w:rPr>
          <w:rFonts w:ascii="Times New Roman" w:hAnsi="Times New Roman" w:cs="Times New Roman"/>
          <w:sz w:val="28"/>
          <w:szCs w:val="28"/>
        </w:rPr>
        <w:t>дней со дня определения победителей</w:t>
      </w:r>
      <w:r w:rsidR="004C5DE1" w:rsidRPr="00780645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="00780645" w:rsidRPr="00780645">
        <w:rPr>
          <w:rFonts w:ascii="Times New Roman" w:hAnsi="Times New Roman" w:cs="Times New Roman"/>
          <w:sz w:val="28"/>
          <w:szCs w:val="28"/>
        </w:rPr>
        <w:t xml:space="preserve">размещает на сайте министерства результаты конкурсного отбора, </w:t>
      </w:r>
      <w:r w:rsidR="004C5DE1" w:rsidRPr="00780645">
        <w:rPr>
          <w:rFonts w:ascii="Times New Roman" w:hAnsi="Times New Roman" w:cs="Times New Roman"/>
          <w:sz w:val="28"/>
          <w:szCs w:val="28"/>
        </w:rPr>
        <w:t>о</w:t>
      </w:r>
      <w:r w:rsidR="004D640A" w:rsidRPr="00780645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проекта постановления Правительства Кировской области о распределении субсидий между </w:t>
      </w:r>
      <w:r w:rsidR="004C5DE1" w:rsidRPr="00780645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5418C4">
        <w:rPr>
          <w:rFonts w:ascii="Times New Roman" w:hAnsi="Times New Roman" w:cs="Times New Roman"/>
          <w:sz w:val="28"/>
          <w:szCs w:val="28"/>
        </w:rPr>
        <w:t>,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4D640A" w:rsidRPr="00780645">
        <w:rPr>
          <w:rFonts w:ascii="Times New Roman" w:hAnsi="Times New Roman" w:cs="Times New Roman"/>
          <w:sz w:val="28"/>
          <w:szCs w:val="28"/>
        </w:rPr>
        <w:t xml:space="preserve">признанными победителями конкурсного отбора, и </w:t>
      </w:r>
      <w:r w:rsidR="004C5DE1" w:rsidRPr="00780645">
        <w:rPr>
          <w:rFonts w:ascii="Times New Roman" w:hAnsi="Times New Roman" w:cs="Times New Roman"/>
          <w:sz w:val="28"/>
          <w:szCs w:val="28"/>
        </w:rPr>
        <w:t>вносит</w:t>
      </w:r>
      <w:r w:rsidR="004D640A" w:rsidRPr="00780645">
        <w:rPr>
          <w:rFonts w:ascii="Times New Roman" w:hAnsi="Times New Roman" w:cs="Times New Roman"/>
          <w:sz w:val="28"/>
          <w:szCs w:val="28"/>
        </w:rPr>
        <w:t xml:space="preserve"> его в установленном порядке на утверждение Правительства Кировской области.</w:t>
      </w:r>
    </w:p>
    <w:p w:rsidR="00CD7446" w:rsidRDefault="00CD7446" w:rsidP="008B5D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2.1.</w:t>
      </w:r>
      <w:r w:rsidR="0076197E">
        <w:rPr>
          <w:rFonts w:ascii="Times New Roman" w:hAnsi="Times New Roman" w:cs="Times New Roman"/>
          <w:sz w:val="28"/>
          <w:szCs w:val="28"/>
        </w:rPr>
        <w:t>5</w:t>
      </w:r>
      <w:r w:rsidRPr="007548C0">
        <w:rPr>
          <w:rFonts w:ascii="Times New Roman" w:hAnsi="Times New Roman" w:cs="Times New Roman"/>
          <w:sz w:val="28"/>
          <w:szCs w:val="28"/>
        </w:rPr>
        <w:t xml:space="preserve">. </w:t>
      </w:r>
      <w:r w:rsidR="004C5DE1">
        <w:rPr>
          <w:rFonts w:ascii="Times New Roman" w:hAnsi="Times New Roman" w:cs="Times New Roman"/>
          <w:sz w:val="28"/>
          <w:szCs w:val="28"/>
        </w:rPr>
        <w:t>П</w:t>
      </w:r>
      <w:r w:rsidR="004C5DE1" w:rsidRPr="007548C0">
        <w:rPr>
          <w:rFonts w:ascii="Times New Roman" w:hAnsi="Times New Roman" w:cs="Times New Roman"/>
          <w:sz w:val="28"/>
          <w:szCs w:val="28"/>
        </w:rPr>
        <w:t xml:space="preserve">ри наличии остатков средств субсидий, образовавшихся </w:t>
      </w:r>
      <w:r w:rsidR="004867A8">
        <w:rPr>
          <w:rFonts w:ascii="Times New Roman" w:hAnsi="Times New Roman" w:cs="Times New Roman"/>
          <w:sz w:val="28"/>
          <w:szCs w:val="28"/>
        </w:rPr>
        <w:br/>
      </w:r>
      <w:r w:rsidR="004C5DE1" w:rsidRPr="007548C0">
        <w:rPr>
          <w:rFonts w:ascii="Times New Roman" w:hAnsi="Times New Roman" w:cs="Times New Roman"/>
          <w:sz w:val="28"/>
          <w:szCs w:val="28"/>
        </w:rPr>
        <w:t>в результате экономии по итогам размещения заказов на выполнение работ для муниципальных нужд, а также в случае, если законом Кировской области об областном бюджете на текущий финансовый год предусмотрено увеличение объемов средств областного бюджета на предоставление субсидий</w:t>
      </w:r>
      <w:r w:rsidR="005418C4">
        <w:rPr>
          <w:rFonts w:ascii="Times New Roman" w:hAnsi="Times New Roman" w:cs="Times New Roman"/>
          <w:sz w:val="28"/>
          <w:szCs w:val="28"/>
        </w:rPr>
        <w:t>,</w:t>
      </w:r>
      <w:r w:rsidR="004C5DE1">
        <w:rPr>
          <w:rFonts w:ascii="Times New Roman" w:hAnsi="Times New Roman" w:cs="Times New Roman"/>
          <w:sz w:val="28"/>
          <w:szCs w:val="28"/>
        </w:rPr>
        <w:t xml:space="preserve"> о</w:t>
      </w:r>
      <w:r w:rsidR="00A666D8" w:rsidRPr="007548C0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проекта постановления Правительства Кировской области о внесении изменений </w:t>
      </w:r>
      <w:r w:rsidR="006668B4">
        <w:rPr>
          <w:rFonts w:ascii="Times New Roman" w:hAnsi="Times New Roman" w:cs="Times New Roman"/>
          <w:sz w:val="28"/>
          <w:szCs w:val="28"/>
        </w:rPr>
        <w:br/>
      </w:r>
      <w:r w:rsidR="00A666D8" w:rsidRPr="007548C0">
        <w:rPr>
          <w:rFonts w:ascii="Times New Roman" w:hAnsi="Times New Roman" w:cs="Times New Roman"/>
          <w:sz w:val="28"/>
          <w:szCs w:val="28"/>
        </w:rPr>
        <w:t>в постановление Правительства Кировской области</w:t>
      </w:r>
      <w:r w:rsidR="006668B4">
        <w:rPr>
          <w:rFonts w:ascii="Times New Roman" w:hAnsi="Times New Roman" w:cs="Times New Roman"/>
          <w:sz w:val="28"/>
          <w:szCs w:val="28"/>
        </w:rPr>
        <w:t xml:space="preserve">, которым распределена субсидия </w:t>
      </w:r>
      <w:r w:rsidR="00A666D8">
        <w:rPr>
          <w:rFonts w:ascii="Times New Roman" w:hAnsi="Times New Roman" w:cs="Times New Roman"/>
          <w:sz w:val="28"/>
          <w:szCs w:val="28"/>
        </w:rPr>
        <w:t xml:space="preserve">в части предоставления субсидий муниципальным образованиям, </w:t>
      </w:r>
      <w:r w:rsidR="00A666D8" w:rsidRPr="0034279D">
        <w:rPr>
          <w:rFonts w:ascii="Times New Roman" w:hAnsi="Times New Roman" w:cs="Times New Roman"/>
          <w:sz w:val="28"/>
          <w:szCs w:val="28"/>
        </w:rPr>
        <w:t>прошедши</w:t>
      </w:r>
      <w:r w:rsidR="00A666D8">
        <w:rPr>
          <w:rFonts w:ascii="Times New Roman" w:hAnsi="Times New Roman" w:cs="Times New Roman"/>
          <w:sz w:val="28"/>
          <w:szCs w:val="28"/>
        </w:rPr>
        <w:t>м</w:t>
      </w:r>
      <w:r w:rsidR="00A666D8" w:rsidRPr="0034279D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  <w:r w:rsidR="00A666D8">
        <w:rPr>
          <w:rFonts w:ascii="Times New Roman" w:hAnsi="Times New Roman" w:cs="Times New Roman"/>
          <w:sz w:val="28"/>
          <w:szCs w:val="28"/>
        </w:rPr>
        <w:t>, но не признанны</w:t>
      </w:r>
      <w:r w:rsidR="005418C4">
        <w:rPr>
          <w:rFonts w:ascii="Times New Roman" w:hAnsi="Times New Roman" w:cs="Times New Roman"/>
          <w:sz w:val="28"/>
          <w:szCs w:val="28"/>
        </w:rPr>
        <w:t>м</w:t>
      </w:r>
      <w:r w:rsidR="00A666D8">
        <w:rPr>
          <w:rFonts w:ascii="Times New Roman" w:hAnsi="Times New Roman" w:cs="Times New Roman"/>
          <w:sz w:val="28"/>
          <w:szCs w:val="28"/>
        </w:rPr>
        <w:t xml:space="preserve"> победителями конкурсного отбора,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A666D8" w:rsidRPr="007548C0">
        <w:rPr>
          <w:rFonts w:ascii="Times New Roman" w:hAnsi="Times New Roman" w:cs="Times New Roman"/>
          <w:sz w:val="28"/>
          <w:szCs w:val="28"/>
        </w:rPr>
        <w:t>и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4C5DE1">
        <w:rPr>
          <w:rFonts w:ascii="Times New Roman" w:hAnsi="Times New Roman" w:cs="Times New Roman"/>
          <w:sz w:val="28"/>
          <w:szCs w:val="28"/>
        </w:rPr>
        <w:t>вносит</w:t>
      </w:r>
      <w:r w:rsidR="00A666D8" w:rsidRPr="007548C0">
        <w:rPr>
          <w:rFonts w:ascii="Times New Roman" w:hAnsi="Times New Roman" w:cs="Times New Roman"/>
          <w:sz w:val="28"/>
          <w:szCs w:val="28"/>
        </w:rPr>
        <w:t xml:space="preserve"> его в установленном порядке на утверждение Правительства Кировской области</w:t>
      </w:r>
      <w:r w:rsidR="00A666D8">
        <w:rPr>
          <w:rFonts w:ascii="Times New Roman" w:hAnsi="Times New Roman" w:cs="Times New Roman"/>
          <w:sz w:val="28"/>
          <w:szCs w:val="28"/>
        </w:rPr>
        <w:t>.</w:t>
      </w:r>
    </w:p>
    <w:p w:rsidR="00451B5D" w:rsidRPr="00451B5D" w:rsidRDefault="00451B5D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с </w:t>
      </w:r>
      <w:r w:rsidR="00D62E19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62E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Порядка </w:t>
      </w:r>
      <w:r w:rsidRPr="00451B5D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местным бюджетам из областного бюджета на подготовку сведений о границах населенных пунктов и границах территориальных зон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муниципальным образованиям</w:t>
      </w:r>
      <w:r w:rsidR="000A2A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заявки которых имеют в </w:t>
      </w:r>
      <w:r w:rsidR="000A2A63">
        <w:rPr>
          <w:rFonts w:ascii="Times New Roman" w:hAnsi="Times New Roman" w:cs="Times New Roman"/>
          <w:bCs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рейтингах следующие порядковые номера за заявкой, которой в списке победителей</w:t>
      </w:r>
      <w:r w:rsidR="000A2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A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соответствующему направлению присвоен последний порядковый номер. 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64">
        <w:rPr>
          <w:rFonts w:ascii="Times New Roman" w:hAnsi="Times New Roman" w:cs="Times New Roman"/>
          <w:sz w:val="28"/>
          <w:szCs w:val="28"/>
        </w:rPr>
        <w:t xml:space="preserve">2.2. Проведение конкурсного </w:t>
      </w:r>
      <w:r>
        <w:rPr>
          <w:rFonts w:ascii="Times New Roman" w:hAnsi="Times New Roman" w:cs="Times New Roman"/>
          <w:sz w:val="28"/>
          <w:szCs w:val="28"/>
        </w:rPr>
        <w:t>отбора осуществляет конкурсная комиссия</w:t>
      </w:r>
      <w:r w:rsidR="00562378">
        <w:rPr>
          <w:rFonts w:ascii="Times New Roman" w:hAnsi="Times New Roman" w:cs="Times New Roman"/>
          <w:sz w:val="28"/>
          <w:szCs w:val="28"/>
        </w:rPr>
        <w:t xml:space="preserve"> </w:t>
      </w:r>
      <w:r w:rsidR="0076197E" w:rsidRPr="006D7DF1">
        <w:rPr>
          <w:rFonts w:ascii="Times New Roman" w:hAnsi="Times New Roman" w:cs="Times New Roman"/>
          <w:sz w:val="28"/>
          <w:szCs w:val="28"/>
        </w:rPr>
        <w:t>по проведению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(далее – конкурсная комиссия)</w:t>
      </w:r>
      <w:r w:rsidR="004D6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создаваемая правовым актом </w:t>
      </w:r>
      <w:r w:rsidR="0072665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которая выполняет следующие функции: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A32C53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и оценку заявок в соответствии </w:t>
      </w:r>
      <w:r w:rsidR="00267464" w:rsidRPr="002674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3232">
        <w:rPr>
          <w:rFonts w:ascii="Times New Roman" w:hAnsi="Times New Roman" w:cs="Times New Roman"/>
          <w:sz w:val="28"/>
          <w:szCs w:val="28"/>
        </w:rPr>
        <w:t>критериями конкурсного отбора.</w:t>
      </w:r>
    </w:p>
    <w:p w:rsidR="004D640A" w:rsidRPr="006A3232" w:rsidRDefault="006A3232" w:rsidP="000E55D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>2.2.</w:t>
      </w:r>
      <w:r w:rsidR="001C5F32">
        <w:rPr>
          <w:rFonts w:ascii="Times New Roman" w:hAnsi="Times New Roman" w:cs="Times New Roman"/>
          <w:sz w:val="28"/>
          <w:szCs w:val="28"/>
        </w:rPr>
        <w:t>2</w:t>
      </w:r>
      <w:r w:rsidRPr="006A3232">
        <w:rPr>
          <w:rFonts w:ascii="Times New Roman" w:hAnsi="Times New Roman" w:cs="Times New Roman"/>
          <w:sz w:val="28"/>
          <w:szCs w:val="28"/>
        </w:rPr>
        <w:t xml:space="preserve">. </w:t>
      </w:r>
      <w:r w:rsidR="004D640A" w:rsidRPr="006A3232">
        <w:rPr>
          <w:rFonts w:ascii="Times New Roman" w:hAnsi="Times New Roman" w:cs="Times New Roman"/>
          <w:sz w:val="28"/>
          <w:szCs w:val="28"/>
        </w:rPr>
        <w:t>Определяет победителей конкурсного отбора</w:t>
      </w:r>
      <w:r w:rsidR="004D640A"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1B749B">
      <w:pPr>
        <w:autoSpaceDE w:val="0"/>
        <w:autoSpaceDN w:val="0"/>
        <w:adjustRightInd w:val="0"/>
        <w:spacing w:before="480" w:after="48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работы конкурсной ко</w:t>
      </w:r>
      <w:r w:rsidR="005B7C54">
        <w:rPr>
          <w:rFonts w:ascii="Times New Roman" w:hAnsi="Times New Roman" w:cs="Times New Roman"/>
          <w:b/>
          <w:bCs/>
          <w:sz w:val="28"/>
          <w:szCs w:val="28"/>
        </w:rPr>
        <w:t>миссии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Конкурсная комиссия является коллегиальным органом</w:t>
      </w:r>
      <w:r w:rsidR="0039619F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="0039619F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органов исполнительной власти Кировской области</w:t>
      </w:r>
      <w:r w:rsidR="00046868">
        <w:rPr>
          <w:rFonts w:ascii="Times New Roman" w:hAnsi="Times New Roman" w:cs="Times New Roman"/>
          <w:sz w:val="28"/>
          <w:szCs w:val="28"/>
        </w:rPr>
        <w:t xml:space="preserve">, а также по согласованию </w:t>
      </w:r>
      <w:r w:rsidR="001B749B">
        <w:rPr>
          <w:rFonts w:ascii="Times New Roman" w:hAnsi="Times New Roman" w:cs="Times New Roman"/>
          <w:sz w:val="28"/>
          <w:szCs w:val="28"/>
        </w:rPr>
        <w:t xml:space="preserve">из </w:t>
      </w:r>
      <w:r w:rsidR="000468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1B749B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в сфере местного самоуправления.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и</w:t>
      </w:r>
      <w:r w:rsidR="0039619F">
        <w:rPr>
          <w:rFonts w:ascii="Times New Roman" w:hAnsi="Times New Roman" w:cs="Times New Roman"/>
          <w:sz w:val="28"/>
          <w:szCs w:val="28"/>
        </w:rPr>
        <w:t xml:space="preserve"> иные</w:t>
      </w:r>
      <w:r>
        <w:rPr>
          <w:rFonts w:ascii="Times New Roman" w:hAnsi="Times New Roman" w:cs="Times New Roman"/>
          <w:sz w:val="28"/>
          <w:szCs w:val="28"/>
        </w:rPr>
        <w:t xml:space="preserve"> члены конкурсной комиссии.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Члены конкурсной комиссии обладают равными правами при обсуждении вопросов о принятии решений. Члены конкурсной комиссии участвуют в работе </w:t>
      </w:r>
      <w:r w:rsidR="007309A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лично.</w:t>
      </w:r>
    </w:p>
    <w:p w:rsidR="006763C8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комиссии. В случае отсутствия председателя конкурсной комиссии заседание конкурсной комиссии проводит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конкурсной комиссии</w:t>
      </w:r>
      <w:r w:rsidR="00FA094B">
        <w:rPr>
          <w:rFonts w:ascii="Times New Roman" w:hAnsi="Times New Roman" w:cs="Times New Roman"/>
          <w:sz w:val="28"/>
          <w:szCs w:val="28"/>
        </w:rPr>
        <w:t xml:space="preserve"> либо иной член конкурсной комиссии, определенный председателем конкурсной комиссии</w:t>
      </w:r>
      <w:r w:rsidR="006763C8"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Решение </w:t>
      </w:r>
      <w:r w:rsidR="001B749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более половины от числа присутствующих на заседании членов конкурсной комиссии. При равенстве голосов членов конкурсной комиссии решающим считается голос председательствующего на заседании конкурсной комиссии.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E">
        <w:rPr>
          <w:rFonts w:ascii="Times New Roman" w:hAnsi="Times New Roman" w:cs="Times New Roman"/>
          <w:sz w:val="28"/>
          <w:szCs w:val="28"/>
        </w:rPr>
        <w:t xml:space="preserve">3.5. Решения конкурсной комиссии </w:t>
      </w:r>
      <w:r w:rsidR="00D10E09" w:rsidRPr="0047453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7AC3" w:rsidRPr="0047453E">
        <w:rPr>
          <w:rFonts w:ascii="Times New Roman" w:hAnsi="Times New Roman" w:cs="Times New Roman"/>
          <w:sz w:val="28"/>
          <w:szCs w:val="28"/>
        </w:rPr>
        <w:t>2 рабочих дней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A37AC3" w:rsidRPr="0047453E">
        <w:rPr>
          <w:rFonts w:ascii="Times New Roman" w:hAnsi="Times New Roman" w:cs="Times New Roman"/>
          <w:sz w:val="28"/>
          <w:szCs w:val="28"/>
        </w:rPr>
        <w:t xml:space="preserve">со дня проведения заседания конкурсной комиссии </w:t>
      </w:r>
      <w:r w:rsidRPr="0047453E">
        <w:rPr>
          <w:rFonts w:ascii="Times New Roman" w:hAnsi="Times New Roman" w:cs="Times New Roman"/>
          <w:sz w:val="28"/>
          <w:szCs w:val="28"/>
        </w:rPr>
        <w:t xml:space="preserve">оформляются протоколом </w:t>
      </w:r>
      <w:r w:rsidR="00A527D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B749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47453E">
        <w:rPr>
          <w:rFonts w:ascii="Times New Roman" w:hAnsi="Times New Roman" w:cs="Times New Roman"/>
          <w:sz w:val="28"/>
          <w:szCs w:val="28"/>
        </w:rPr>
        <w:t xml:space="preserve">и подписываются </w:t>
      </w:r>
      <w:r w:rsidR="00D10E09" w:rsidRPr="0047453E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D10E09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комиссии, секретарем конкурсной комиссии и членами конкурсной комиссии, участвовавшими в заседании</w:t>
      </w:r>
      <w:r w:rsidR="001B749B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0E55D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несогласия с принятым решением </w:t>
      </w:r>
      <w:r w:rsidR="001B749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 вправе </w:t>
      </w:r>
      <w:r w:rsidR="00D10E09">
        <w:rPr>
          <w:rFonts w:ascii="Times New Roman" w:hAnsi="Times New Roman" w:cs="Times New Roman"/>
          <w:sz w:val="28"/>
          <w:szCs w:val="28"/>
        </w:rPr>
        <w:t xml:space="preserve">не позднее рабочего дня, </w:t>
      </w:r>
      <w:r w:rsidR="0039619F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D10E09">
        <w:rPr>
          <w:rFonts w:ascii="Times New Roman" w:hAnsi="Times New Roman" w:cs="Times New Roman"/>
          <w:sz w:val="28"/>
          <w:szCs w:val="28"/>
        </w:rPr>
        <w:t>за днем проведения заседания конкурсной комиссии</w:t>
      </w:r>
      <w:r w:rsidR="0039619F">
        <w:rPr>
          <w:rFonts w:ascii="Times New Roman" w:hAnsi="Times New Roman" w:cs="Times New Roman"/>
          <w:sz w:val="28"/>
          <w:szCs w:val="28"/>
        </w:rPr>
        <w:t>,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39619F">
        <w:rPr>
          <w:rFonts w:ascii="Times New Roman" w:hAnsi="Times New Roman" w:cs="Times New Roman"/>
          <w:sz w:val="28"/>
          <w:szCs w:val="28"/>
        </w:rPr>
        <w:t>письменно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свое мнение, которое подлежит обязательному приобщению к протоколу заседания конкурсной комиссии, при этом </w:t>
      </w:r>
      <w:r w:rsidR="001B749B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протокол визируется членом конкурсной комиссии с отметкой об особом мнении.</w:t>
      </w:r>
    </w:p>
    <w:p w:rsidR="00E33505" w:rsidRPr="00E33505" w:rsidRDefault="00CD7446" w:rsidP="002F0321">
      <w:pPr>
        <w:autoSpaceDE w:val="0"/>
        <w:autoSpaceDN w:val="0"/>
        <w:adjustRightInd w:val="0"/>
        <w:spacing w:before="480" w:after="48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Представление заявок на участие в конкурсном отборе</w:t>
      </w:r>
    </w:p>
    <w:p w:rsidR="009C28C2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участия в конкурсном отборе муниципальные образования </w:t>
      </w:r>
      <w:r w:rsidR="00E77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сроки, определенные </w:t>
      </w:r>
      <w:r w:rsidR="009C28C2">
        <w:rPr>
          <w:rFonts w:ascii="Times New Roman" w:hAnsi="Times New Roman" w:cs="Times New Roman"/>
          <w:sz w:val="28"/>
          <w:szCs w:val="28"/>
        </w:rPr>
        <w:t>извещением</w:t>
      </w:r>
      <w:r w:rsidR="005822DB">
        <w:rPr>
          <w:rFonts w:ascii="Times New Roman" w:hAnsi="Times New Roman" w:cs="Times New Roman"/>
          <w:sz w:val="28"/>
          <w:szCs w:val="28"/>
        </w:rPr>
        <w:t>,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5822DB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9C28C2">
        <w:rPr>
          <w:rFonts w:ascii="Times New Roman" w:hAnsi="Times New Roman" w:cs="Times New Roman"/>
          <w:sz w:val="28"/>
          <w:szCs w:val="28"/>
        </w:rPr>
        <w:t>(представля</w:t>
      </w:r>
      <w:r w:rsidR="00FC2E7D">
        <w:rPr>
          <w:rFonts w:ascii="Times New Roman" w:hAnsi="Times New Roman" w:cs="Times New Roman"/>
          <w:sz w:val="28"/>
          <w:szCs w:val="28"/>
        </w:rPr>
        <w:t>ю</w:t>
      </w:r>
      <w:r w:rsidR="009C28C2">
        <w:rPr>
          <w:rFonts w:ascii="Times New Roman" w:hAnsi="Times New Roman" w:cs="Times New Roman"/>
          <w:sz w:val="28"/>
          <w:szCs w:val="28"/>
        </w:rPr>
        <w:t xml:space="preserve">т) </w:t>
      </w:r>
      <w:r w:rsidR="00896043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5822D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C28C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</w:t>
      </w:r>
      <w:r w:rsidR="00FF236B">
        <w:rPr>
          <w:rFonts w:ascii="Times New Roman" w:hAnsi="Times New Roman" w:cs="Times New Roman"/>
          <w:sz w:val="28"/>
          <w:szCs w:val="28"/>
        </w:rPr>
        <w:t>определенными в извещени</w:t>
      </w:r>
      <w:r w:rsidR="00D63E92">
        <w:rPr>
          <w:rFonts w:ascii="Times New Roman" w:hAnsi="Times New Roman" w:cs="Times New Roman"/>
          <w:sz w:val="28"/>
          <w:szCs w:val="28"/>
        </w:rPr>
        <w:t>и</w:t>
      </w:r>
      <w:r w:rsidR="009C28C2">
        <w:rPr>
          <w:rFonts w:ascii="Times New Roman" w:hAnsi="Times New Roman" w:cs="Times New Roman"/>
          <w:sz w:val="28"/>
          <w:szCs w:val="28"/>
        </w:rPr>
        <w:t xml:space="preserve"> и пунктах 4.</w:t>
      </w:r>
      <w:r w:rsidR="00CC529B">
        <w:rPr>
          <w:rFonts w:ascii="Times New Roman" w:hAnsi="Times New Roman" w:cs="Times New Roman"/>
          <w:sz w:val="28"/>
          <w:szCs w:val="28"/>
        </w:rPr>
        <w:t>5</w:t>
      </w:r>
      <w:r w:rsidR="009C28C2">
        <w:rPr>
          <w:rFonts w:ascii="Times New Roman" w:hAnsi="Times New Roman" w:cs="Times New Roman"/>
          <w:sz w:val="28"/>
          <w:szCs w:val="28"/>
        </w:rPr>
        <w:t xml:space="preserve"> – 4.</w:t>
      </w:r>
      <w:r w:rsidR="00FF236B">
        <w:rPr>
          <w:rFonts w:ascii="Times New Roman" w:hAnsi="Times New Roman" w:cs="Times New Roman"/>
          <w:sz w:val="28"/>
          <w:szCs w:val="28"/>
        </w:rPr>
        <w:t>9</w:t>
      </w:r>
      <w:r w:rsidR="009C28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22DB" w:rsidRDefault="00CC529B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A0BCE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может быть подана заявка на </w:t>
      </w:r>
      <w:r w:rsidR="005822DB" w:rsidRPr="00CD7446">
        <w:rPr>
          <w:rFonts w:ascii="Times New Roman" w:hAnsi="Times New Roman" w:cs="Times New Roman"/>
          <w:sz w:val="28"/>
          <w:szCs w:val="28"/>
        </w:rPr>
        <w:t>предоставлени</w:t>
      </w:r>
      <w:r w:rsidR="006A0BCE">
        <w:rPr>
          <w:rFonts w:ascii="Times New Roman" w:hAnsi="Times New Roman" w:cs="Times New Roman"/>
          <w:sz w:val="28"/>
          <w:szCs w:val="28"/>
        </w:rPr>
        <w:t>е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5822DB" w:rsidRPr="00CD7446">
        <w:rPr>
          <w:rFonts w:ascii="Times New Roman" w:hAnsi="Times New Roman" w:cs="Times New Roman"/>
          <w:sz w:val="28"/>
          <w:szCs w:val="28"/>
        </w:rPr>
        <w:t>субсиди</w:t>
      </w:r>
      <w:r w:rsidR="006A0BCE">
        <w:rPr>
          <w:rFonts w:ascii="Times New Roman" w:hAnsi="Times New Roman" w:cs="Times New Roman"/>
          <w:sz w:val="28"/>
          <w:szCs w:val="28"/>
        </w:rPr>
        <w:t>и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6A0BCE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</w:t>
      </w:r>
      <w:r w:rsidR="006A0BCE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органов местного самоуправления муниципального </w:t>
      </w:r>
      <w:r w:rsidR="00025F8D">
        <w:rPr>
          <w:rFonts w:ascii="Times New Roman" w:hAnsi="Times New Roman" w:cs="Times New Roman"/>
          <w:sz w:val="28"/>
          <w:szCs w:val="28"/>
        </w:rPr>
        <w:t>образования, связанных с подготовкой</w:t>
      </w:r>
      <w:r w:rsidR="005822DB" w:rsidRPr="00CD7446">
        <w:rPr>
          <w:rFonts w:ascii="Times New Roman" w:hAnsi="Times New Roman" w:cs="Times New Roman"/>
          <w:sz w:val="28"/>
          <w:szCs w:val="28"/>
        </w:rPr>
        <w:t xml:space="preserve"> сведений о границах </w:t>
      </w:r>
      <w:r w:rsidR="005822D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25F8D">
        <w:rPr>
          <w:rFonts w:ascii="Times New Roman" w:hAnsi="Times New Roman" w:cs="Times New Roman"/>
          <w:sz w:val="28"/>
          <w:szCs w:val="28"/>
        </w:rPr>
        <w:t xml:space="preserve"> (далее – заявка о предоставлении субсидии </w:t>
      </w:r>
      <w:r w:rsidR="00745155">
        <w:rPr>
          <w:rFonts w:ascii="Times New Roman" w:hAnsi="Times New Roman" w:cs="Times New Roman"/>
          <w:sz w:val="28"/>
          <w:szCs w:val="28"/>
        </w:rPr>
        <w:t>на</w:t>
      </w:r>
      <w:r w:rsidR="00025F8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745155">
        <w:rPr>
          <w:rFonts w:ascii="Times New Roman" w:hAnsi="Times New Roman" w:cs="Times New Roman"/>
          <w:sz w:val="28"/>
          <w:szCs w:val="28"/>
        </w:rPr>
        <w:t>у</w:t>
      </w:r>
      <w:r w:rsidR="00025F8D">
        <w:rPr>
          <w:rFonts w:ascii="Times New Roman" w:hAnsi="Times New Roman" w:cs="Times New Roman"/>
          <w:sz w:val="28"/>
          <w:szCs w:val="28"/>
        </w:rPr>
        <w:t xml:space="preserve"> сведений о границах населенных пунктов)</w:t>
      </w:r>
      <w:r w:rsidR="00E54907">
        <w:rPr>
          <w:rFonts w:ascii="Times New Roman" w:hAnsi="Times New Roman" w:cs="Times New Roman"/>
          <w:sz w:val="28"/>
          <w:szCs w:val="28"/>
        </w:rPr>
        <w:t>,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F76B4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025F8D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025F8D" w:rsidRPr="00CD7446">
        <w:rPr>
          <w:rFonts w:ascii="Times New Roman" w:hAnsi="Times New Roman" w:cs="Times New Roman"/>
          <w:sz w:val="28"/>
          <w:szCs w:val="28"/>
        </w:rPr>
        <w:t>предоставлени</w:t>
      </w:r>
      <w:r w:rsidR="00025F8D">
        <w:rPr>
          <w:rFonts w:ascii="Times New Roman" w:hAnsi="Times New Roman" w:cs="Times New Roman"/>
          <w:sz w:val="28"/>
          <w:szCs w:val="28"/>
        </w:rPr>
        <w:t>е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025F8D" w:rsidRPr="00CD7446">
        <w:rPr>
          <w:rFonts w:ascii="Times New Roman" w:hAnsi="Times New Roman" w:cs="Times New Roman"/>
          <w:sz w:val="28"/>
          <w:szCs w:val="28"/>
        </w:rPr>
        <w:t>субсиди</w:t>
      </w:r>
      <w:r w:rsidR="00025F8D">
        <w:rPr>
          <w:rFonts w:ascii="Times New Roman" w:hAnsi="Times New Roman" w:cs="Times New Roman"/>
          <w:sz w:val="28"/>
          <w:szCs w:val="28"/>
        </w:rPr>
        <w:t>и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025F8D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органов местного самоуправления муниципального образования, связанных с подготовкой</w:t>
      </w:r>
      <w:r w:rsidR="00025F8D" w:rsidRPr="00CD7446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025F8D" w:rsidRPr="00CD7446">
        <w:rPr>
          <w:rFonts w:ascii="Times New Roman" w:hAnsi="Times New Roman" w:cs="Times New Roman"/>
          <w:sz w:val="28"/>
          <w:szCs w:val="28"/>
        </w:rPr>
        <w:t>границах</w:t>
      </w:r>
      <w:r w:rsidR="00FC2E7D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025F8D">
        <w:rPr>
          <w:rFonts w:ascii="Times New Roman" w:hAnsi="Times New Roman" w:cs="Times New Roman"/>
          <w:sz w:val="28"/>
          <w:szCs w:val="28"/>
        </w:rPr>
        <w:t xml:space="preserve">(далее – заявка о предоставлении субсидии </w:t>
      </w:r>
      <w:r w:rsidR="00745155">
        <w:rPr>
          <w:rFonts w:ascii="Times New Roman" w:hAnsi="Times New Roman" w:cs="Times New Roman"/>
          <w:sz w:val="28"/>
          <w:szCs w:val="28"/>
        </w:rPr>
        <w:t>на</w:t>
      </w:r>
      <w:r w:rsidR="00025F8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745155">
        <w:rPr>
          <w:rFonts w:ascii="Times New Roman" w:hAnsi="Times New Roman" w:cs="Times New Roman"/>
          <w:sz w:val="28"/>
          <w:szCs w:val="28"/>
        </w:rPr>
        <w:t>у</w:t>
      </w:r>
      <w:r w:rsidR="00025F8D">
        <w:rPr>
          <w:rFonts w:ascii="Times New Roman" w:hAnsi="Times New Roman" w:cs="Times New Roman"/>
          <w:sz w:val="28"/>
          <w:szCs w:val="28"/>
        </w:rPr>
        <w:t xml:space="preserve"> сведений о границах территориальных зон)</w:t>
      </w:r>
      <w:r w:rsidR="003353AE">
        <w:rPr>
          <w:rFonts w:ascii="Times New Roman" w:hAnsi="Times New Roman" w:cs="Times New Roman"/>
          <w:sz w:val="28"/>
          <w:szCs w:val="28"/>
        </w:rPr>
        <w:t>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5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604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 приеме заяв</w:t>
      </w:r>
      <w:r w:rsidR="00E97B8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DF">
        <w:rPr>
          <w:rFonts w:ascii="Times New Roman" w:hAnsi="Times New Roman" w:cs="Times New Roman"/>
          <w:sz w:val="28"/>
          <w:szCs w:val="28"/>
        </w:rPr>
        <w:t>проставляет</w:t>
      </w:r>
      <w:r>
        <w:rPr>
          <w:rFonts w:ascii="Times New Roman" w:hAnsi="Times New Roman" w:cs="Times New Roman"/>
          <w:sz w:val="28"/>
          <w:szCs w:val="28"/>
        </w:rPr>
        <w:t xml:space="preserve"> на н</w:t>
      </w:r>
      <w:r w:rsidR="00E97B8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регистрационную отметку с указанием даты приема.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5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Заявки, </w:t>
      </w:r>
      <w:r w:rsidR="004845E3">
        <w:rPr>
          <w:rFonts w:ascii="Times New Roman" w:hAnsi="Times New Roman" w:cs="Times New Roman"/>
          <w:sz w:val="28"/>
          <w:szCs w:val="28"/>
        </w:rPr>
        <w:t>полученные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после даты окончания срока их приема,</w:t>
      </w:r>
      <w:r w:rsidR="004845E3">
        <w:rPr>
          <w:rFonts w:ascii="Times New Roman" w:hAnsi="Times New Roman" w:cs="Times New Roman"/>
          <w:sz w:val="28"/>
          <w:szCs w:val="28"/>
        </w:rPr>
        <w:t xml:space="preserve"> определенного в извещении,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4845E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не принимаются</w:t>
      </w:r>
      <w:r w:rsidR="00E54907">
        <w:rPr>
          <w:rFonts w:ascii="Times New Roman" w:hAnsi="Times New Roman" w:cs="Times New Roman"/>
          <w:sz w:val="28"/>
          <w:szCs w:val="28"/>
        </w:rPr>
        <w:br/>
      </w:r>
      <w:r w:rsidR="004845E3">
        <w:rPr>
          <w:rFonts w:ascii="Times New Roman" w:hAnsi="Times New Roman" w:cs="Times New Roman"/>
          <w:sz w:val="28"/>
          <w:szCs w:val="28"/>
        </w:rPr>
        <w:t>и не 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446" w:rsidRP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E">
        <w:rPr>
          <w:rFonts w:ascii="Times New Roman" w:hAnsi="Times New Roman" w:cs="Times New Roman"/>
          <w:sz w:val="28"/>
          <w:szCs w:val="28"/>
        </w:rPr>
        <w:t>4.</w:t>
      </w:r>
      <w:r w:rsidR="00CC529B">
        <w:rPr>
          <w:rFonts w:ascii="Times New Roman" w:hAnsi="Times New Roman" w:cs="Times New Roman"/>
          <w:sz w:val="28"/>
          <w:szCs w:val="28"/>
        </w:rPr>
        <w:t>5</w:t>
      </w:r>
      <w:r w:rsidRPr="004030DE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4845E3">
        <w:rPr>
          <w:rFonts w:ascii="Times New Roman" w:hAnsi="Times New Roman" w:cs="Times New Roman"/>
          <w:sz w:val="28"/>
          <w:szCs w:val="28"/>
        </w:rPr>
        <w:t>о</w:t>
      </w:r>
      <w:r w:rsidR="00EF49CF" w:rsidRPr="004030DE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4845E3">
        <w:rPr>
          <w:rFonts w:ascii="Times New Roman" w:hAnsi="Times New Roman" w:cs="Times New Roman"/>
          <w:sz w:val="28"/>
          <w:szCs w:val="28"/>
        </w:rPr>
        <w:t>и</w:t>
      </w:r>
      <w:r w:rsidR="00EF49CF" w:rsidRPr="004030DE">
        <w:rPr>
          <w:rFonts w:ascii="Times New Roman" w:hAnsi="Times New Roman" w:cs="Times New Roman"/>
          <w:sz w:val="28"/>
          <w:szCs w:val="28"/>
        </w:rPr>
        <w:t xml:space="preserve"> на подготовку сведений </w:t>
      </w:r>
      <w:r w:rsidR="004867A8">
        <w:rPr>
          <w:rFonts w:ascii="Times New Roman" w:hAnsi="Times New Roman" w:cs="Times New Roman"/>
          <w:sz w:val="28"/>
          <w:szCs w:val="28"/>
        </w:rPr>
        <w:br/>
      </w:r>
      <w:r w:rsidR="00EF49CF" w:rsidRPr="004030DE">
        <w:rPr>
          <w:rFonts w:ascii="Times New Roman" w:hAnsi="Times New Roman" w:cs="Times New Roman"/>
          <w:sz w:val="28"/>
          <w:szCs w:val="28"/>
        </w:rPr>
        <w:t xml:space="preserve">о границах населенных пунктов </w:t>
      </w:r>
      <w:r w:rsidRPr="004030DE">
        <w:rPr>
          <w:rFonts w:ascii="Times New Roman" w:hAnsi="Times New Roman" w:cs="Times New Roman"/>
          <w:sz w:val="28"/>
          <w:szCs w:val="28"/>
        </w:rPr>
        <w:t>включает следующие документы:</w:t>
      </w:r>
    </w:p>
    <w:p w:rsidR="004845E3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>4.</w:t>
      </w:r>
      <w:r w:rsidR="004845E3">
        <w:rPr>
          <w:rFonts w:ascii="Times New Roman" w:hAnsi="Times New Roman" w:cs="Times New Roman"/>
          <w:sz w:val="28"/>
          <w:szCs w:val="28"/>
        </w:rPr>
        <w:t>5</w:t>
      </w:r>
      <w:r w:rsidRPr="00CD7446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66" w:history="1">
        <w:r w:rsidRPr="00CD744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527DF">
        <w:t xml:space="preserve"> </w:t>
      </w:r>
      <w:r w:rsidRPr="00CD7446">
        <w:rPr>
          <w:rFonts w:ascii="Times New Roman" w:hAnsi="Times New Roman" w:cs="Times New Roman"/>
          <w:sz w:val="28"/>
          <w:szCs w:val="28"/>
        </w:rPr>
        <w:t xml:space="preserve">на </w:t>
      </w:r>
      <w:r w:rsidRPr="004845E3">
        <w:rPr>
          <w:rFonts w:ascii="Times New Roman" w:hAnsi="Times New Roman" w:cs="Times New Roman"/>
          <w:sz w:val="28"/>
          <w:szCs w:val="28"/>
        </w:rPr>
        <w:t xml:space="preserve">участие в конкурсном отборе для предоставления субсидии местным бюджетам из областного бюджета на подготовку сведений о границах </w:t>
      </w:r>
      <w:r w:rsidR="00267464" w:rsidRPr="004845E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596930">
        <w:rPr>
          <w:rFonts w:ascii="Times New Roman" w:hAnsi="Times New Roman" w:cs="Times New Roman"/>
          <w:sz w:val="28"/>
          <w:szCs w:val="28"/>
        </w:rPr>
        <w:t>по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4845E3">
        <w:rPr>
          <w:rFonts w:ascii="Times New Roman" w:hAnsi="Times New Roman" w:cs="Times New Roman"/>
          <w:sz w:val="28"/>
          <w:szCs w:val="28"/>
        </w:rPr>
        <w:t>форме</w:t>
      </w:r>
      <w:r w:rsidR="00596930">
        <w:rPr>
          <w:rFonts w:ascii="Times New Roman" w:hAnsi="Times New Roman" w:cs="Times New Roman"/>
          <w:sz w:val="28"/>
          <w:szCs w:val="28"/>
        </w:rPr>
        <w:t>,</w:t>
      </w:r>
      <w:r w:rsidR="004845E3">
        <w:rPr>
          <w:rFonts w:ascii="Times New Roman" w:hAnsi="Times New Roman" w:cs="Times New Roman"/>
          <w:sz w:val="28"/>
          <w:szCs w:val="28"/>
        </w:rPr>
        <w:t xml:space="preserve"> утвержденной министерством.</w:t>
      </w:r>
    </w:p>
    <w:p w:rsidR="00CA3D94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E46">
        <w:rPr>
          <w:rFonts w:ascii="Times New Roman" w:hAnsi="Times New Roman" w:cs="Times New Roman"/>
          <w:sz w:val="28"/>
          <w:szCs w:val="28"/>
        </w:rPr>
        <w:t>4.</w:t>
      </w:r>
      <w:r w:rsidR="004845E3">
        <w:rPr>
          <w:rFonts w:ascii="Times New Roman" w:hAnsi="Times New Roman" w:cs="Times New Roman"/>
          <w:sz w:val="28"/>
          <w:szCs w:val="28"/>
        </w:rPr>
        <w:t>5</w:t>
      </w:r>
      <w:r w:rsidRPr="00055E46">
        <w:rPr>
          <w:rFonts w:ascii="Times New Roman" w:hAnsi="Times New Roman" w:cs="Times New Roman"/>
          <w:sz w:val="28"/>
          <w:szCs w:val="28"/>
        </w:rPr>
        <w:t>.</w:t>
      </w:r>
      <w:r w:rsidR="001F7EDE" w:rsidRPr="00055E46">
        <w:rPr>
          <w:rFonts w:ascii="Times New Roman" w:hAnsi="Times New Roman" w:cs="Times New Roman"/>
          <w:sz w:val="28"/>
          <w:szCs w:val="28"/>
        </w:rPr>
        <w:t>2</w:t>
      </w:r>
      <w:r w:rsidRPr="00055E46">
        <w:rPr>
          <w:rFonts w:ascii="Times New Roman" w:hAnsi="Times New Roman" w:cs="Times New Roman"/>
          <w:sz w:val="28"/>
          <w:szCs w:val="28"/>
        </w:rPr>
        <w:t xml:space="preserve">. </w:t>
      </w:r>
      <w:r w:rsidR="009432C7" w:rsidRPr="00055E46">
        <w:rPr>
          <w:rFonts w:ascii="Times New Roman" w:hAnsi="Times New Roman" w:cs="Times New Roman"/>
          <w:sz w:val="28"/>
          <w:szCs w:val="28"/>
        </w:rPr>
        <w:t>К</w:t>
      </w:r>
      <w:r w:rsidRPr="00055E46">
        <w:rPr>
          <w:rFonts w:ascii="Times New Roman" w:hAnsi="Times New Roman" w:cs="Times New Roman"/>
          <w:sz w:val="28"/>
          <w:szCs w:val="28"/>
        </w:rPr>
        <w:t>опию решения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B46428"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="009828BD">
        <w:rPr>
          <w:rFonts w:ascii="Times New Roman" w:hAnsi="Times New Roman" w:cs="Times New Roman"/>
          <w:sz w:val="28"/>
          <w:szCs w:val="28"/>
        </w:rPr>
        <w:t xml:space="preserve"> городского округа, городского </w:t>
      </w:r>
      <w:r w:rsidR="007E34C9">
        <w:rPr>
          <w:rFonts w:ascii="Times New Roman" w:hAnsi="Times New Roman" w:cs="Times New Roman"/>
          <w:sz w:val="28"/>
          <w:szCs w:val="28"/>
        </w:rPr>
        <w:t>(</w:t>
      </w:r>
      <w:r w:rsidR="00B46428">
        <w:rPr>
          <w:rFonts w:ascii="Times New Roman" w:hAnsi="Times New Roman" w:cs="Times New Roman"/>
          <w:sz w:val="28"/>
          <w:szCs w:val="28"/>
        </w:rPr>
        <w:t>сельского</w:t>
      </w:r>
      <w:r w:rsidR="007E34C9">
        <w:rPr>
          <w:rFonts w:ascii="Times New Roman" w:hAnsi="Times New Roman" w:cs="Times New Roman"/>
          <w:sz w:val="28"/>
          <w:szCs w:val="28"/>
        </w:rPr>
        <w:t>)</w:t>
      </w:r>
      <w:r w:rsidR="00B464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46428">
        <w:rPr>
          <w:rFonts w:ascii="Times New Roman" w:hAnsi="Times New Roman" w:cs="Times New Roman"/>
          <w:sz w:val="28"/>
          <w:szCs w:val="28"/>
        </w:rPr>
        <w:br/>
      </w:r>
      <w:r w:rsidRPr="00055E4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3505" w:rsidRPr="00055E46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055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55E46" w:rsidRPr="00055E46">
        <w:rPr>
          <w:rFonts w:ascii="Times New Roman" w:hAnsi="Times New Roman" w:cs="Times New Roman"/>
          <w:sz w:val="28"/>
          <w:szCs w:val="28"/>
        </w:rPr>
        <w:t xml:space="preserve"> и</w:t>
      </w:r>
      <w:r w:rsidR="004845E3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055E46" w:rsidRPr="00055E46">
        <w:rPr>
          <w:rFonts w:ascii="Times New Roman" w:hAnsi="Times New Roman" w:cs="Times New Roman"/>
          <w:sz w:val="28"/>
          <w:szCs w:val="28"/>
        </w:rPr>
        <w:t xml:space="preserve"> копии решений о внесении изменений в </w:t>
      </w:r>
      <w:r w:rsidR="004845E3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055E46" w:rsidRPr="00055E46">
        <w:rPr>
          <w:rFonts w:ascii="Times New Roman" w:hAnsi="Times New Roman" w:cs="Times New Roman"/>
          <w:sz w:val="28"/>
          <w:szCs w:val="28"/>
        </w:rPr>
        <w:t>план</w:t>
      </w:r>
      <w:r w:rsidR="004845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55E46" w:rsidRPr="00055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505" w:rsidRPr="00B010C8" w:rsidRDefault="009432C7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2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51F8E" w:rsidRPr="00B46428">
        <w:rPr>
          <w:rFonts w:ascii="Times New Roman" w:hAnsi="Times New Roman" w:cs="Times New Roman"/>
          <w:sz w:val="28"/>
          <w:szCs w:val="28"/>
        </w:rPr>
        <w:t>принят</w:t>
      </w:r>
      <w:r w:rsidR="00745155">
        <w:rPr>
          <w:rFonts w:ascii="Times New Roman" w:hAnsi="Times New Roman" w:cs="Times New Roman"/>
          <w:sz w:val="28"/>
          <w:szCs w:val="28"/>
        </w:rPr>
        <w:t>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B46428" w:rsidRPr="00B46428">
        <w:rPr>
          <w:rFonts w:ascii="Times New Roman" w:hAnsi="Times New Roman" w:cs="Times New Roman"/>
          <w:sz w:val="28"/>
          <w:szCs w:val="28"/>
        </w:rPr>
        <w:t xml:space="preserve">представительным органом сельского поселения </w:t>
      </w:r>
      <w:r w:rsidR="00E33505" w:rsidRPr="00B46428">
        <w:rPr>
          <w:rFonts w:ascii="Times New Roman" w:hAnsi="Times New Roman" w:cs="Times New Roman"/>
          <w:sz w:val="28"/>
          <w:szCs w:val="28"/>
        </w:rPr>
        <w:t>решени</w:t>
      </w:r>
      <w:r w:rsidR="00C47B9F" w:rsidRPr="00B46428">
        <w:rPr>
          <w:rFonts w:ascii="Times New Roman" w:hAnsi="Times New Roman" w:cs="Times New Roman"/>
          <w:sz w:val="28"/>
          <w:szCs w:val="28"/>
        </w:rPr>
        <w:t>я</w:t>
      </w:r>
      <w:r w:rsidR="00E33505" w:rsidRPr="00B46428">
        <w:rPr>
          <w:rFonts w:ascii="Times New Roman" w:hAnsi="Times New Roman" w:cs="Times New Roman"/>
          <w:sz w:val="28"/>
          <w:szCs w:val="28"/>
        </w:rPr>
        <w:t xml:space="preserve"> об отсутствии необходимости подготовки генерального плана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7451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745155">
        <w:rPr>
          <w:rFonts w:ascii="Times New Roman" w:hAnsi="Times New Roman" w:cs="Times New Roman"/>
          <w:sz w:val="28"/>
          <w:szCs w:val="28"/>
        </w:rPr>
        <w:t>пред</w:t>
      </w:r>
      <w:r w:rsidR="00751C20" w:rsidRPr="00B4642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Pr="00B46428">
        <w:rPr>
          <w:rFonts w:ascii="Times New Roman" w:hAnsi="Times New Roman" w:cs="Times New Roman"/>
          <w:sz w:val="28"/>
          <w:szCs w:val="28"/>
        </w:rPr>
        <w:t>копи</w:t>
      </w:r>
      <w:r w:rsidR="00751C20" w:rsidRPr="00B46428">
        <w:rPr>
          <w:rFonts w:ascii="Times New Roman" w:hAnsi="Times New Roman" w:cs="Times New Roman"/>
          <w:sz w:val="28"/>
          <w:szCs w:val="28"/>
        </w:rPr>
        <w:t>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E33505" w:rsidRPr="00B46428">
        <w:rPr>
          <w:rFonts w:ascii="Times New Roman" w:hAnsi="Times New Roman" w:cs="Times New Roman"/>
          <w:sz w:val="28"/>
          <w:szCs w:val="28"/>
        </w:rPr>
        <w:t>решени</w:t>
      </w:r>
      <w:r w:rsidR="00C47B9F" w:rsidRPr="00B46428">
        <w:rPr>
          <w:rFonts w:ascii="Times New Roman" w:hAnsi="Times New Roman" w:cs="Times New Roman"/>
          <w:sz w:val="28"/>
          <w:szCs w:val="28"/>
        </w:rPr>
        <w:t>я</w:t>
      </w:r>
      <w:r w:rsidR="00E33505" w:rsidRPr="00B46428">
        <w:rPr>
          <w:rFonts w:ascii="Times New Roman" w:hAnsi="Times New Roman" w:cs="Times New Roman"/>
          <w:sz w:val="28"/>
          <w:szCs w:val="28"/>
        </w:rPr>
        <w:t xml:space="preserve"> об утверждении схемы территориального планирования муниципального района</w:t>
      </w:r>
      <w:r w:rsidR="00751C20" w:rsidRPr="00B46428">
        <w:rPr>
          <w:rFonts w:ascii="Times New Roman" w:hAnsi="Times New Roman" w:cs="Times New Roman"/>
          <w:sz w:val="28"/>
          <w:szCs w:val="28"/>
        </w:rPr>
        <w:t xml:space="preserve">, в состав </w:t>
      </w:r>
      <w:r w:rsidR="00751C20" w:rsidRPr="00B46428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входит сельское поселение, и при наличии копии решений </w:t>
      </w:r>
      <w:r w:rsidR="00B46428" w:rsidRPr="00B46428">
        <w:rPr>
          <w:rFonts w:ascii="Times New Roman" w:hAnsi="Times New Roman" w:cs="Times New Roman"/>
          <w:sz w:val="28"/>
          <w:szCs w:val="28"/>
        </w:rPr>
        <w:br/>
      </w:r>
      <w:r w:rsidR="00751C20" w:rsidRPr="00B46428">
        <w:rPr>
          <w:rFonts w:ascii="Times New Roman" w:hAnsi="Times New Roman" w:cs="Times New Roman"/>
          <w:sz w:val="28"/>
          <w:szCs w:val="28"/>
        </w:rPr>
        <w:t>о внесении изменений в схему территориального планирования муниципального района</w:t>
      </w:r>
      <w:r w:rsidR="00E33505" w:rsidRPr="00B46428">
        <w:rPr>
          <w:rFonts w:ascii="Times New Roman" w:hAnsi="Times New Roman" w:cs="Times New Roman"/>
          <w:sz w:val="28"/>
          <w:szCs w:val="28"/>
        </w:rPr>
        <w:t>.</w:t>
      </w:r>
    </w:p>
    <w:p w:rsidR="00B46428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C8">
        <w:rPr>
          <w:rFonts w:ascii="Times New Roman" w:hAnsi="Times New Roman" w:cs="Times New Roman"/>
          <w:sz w:val="28"/>
          <w:szCs w:val="28"/>
        </w:rPr>
        <w:t>4.</w:t>
      </w:r>
      <w:r w:rsidR="004845E3">
        <w:rPr>
          <w:rFonts w:ascii="Times New Roman" w:hAnsi="Times New Roman" w:cs="Times New Roman"/>
          <w:sz w:val="28"/>
          <w:szCs w:val="28"/>
        </w:rPr>
        <w:t>5</w:t>
      </w:r>
      <w:r w:rsidRPr="00B010C8">
        <w:rPr>
          <w:rFonts w:ascii="Times New Roman" w:hAnsi="Times New Roman" w:cs="Times New Roman"/>
          <w:sz w:val="28"/>
          <w:szCs w:val="28"/>
        </w:rPr>
        <w:t>.</w:t>
      </w:r>
      <w:r w:rsidR="001F7EDE" w:rsidRPr="00B010C8">
        <w:rPr>
          <w:rFonts w:ascii="Times New Roman" w:hAnsi="Times New Roman" w:cs="Times New Roman"/>
          <w:sz w:val="28"/>
          <w:szCs w:val="28"/>
        </w:rPr>
        <w:t>3</w:t>
      </w:r>
      <w:r w:rsidRPr="00B010C8">
        <w:rPr>
          <w:rFonts w:ascii="Times New Roman" w:hAnsi="Times New Roman" w:cs="Times New Roman"/>
          <w:sz w:val="28"/>
          <w:szCs w:val="28"/>
        </w:rPr>
        <w:t xml:space="preserve">. </w:t>
      </w:r>
      <w:r w:rsidR="009432C7" w:rsidRPr="00B010C8">
        <w:rPr>
          <w:rFonts w:ascii="Times New Roman" w:hAnsi="Times New Roman" w:cs="Times New Roman"/>
          <w:sz w:val="28"/>
          <w:szCs w:val="28"/>
        </w:rPr>
        <w:t>К</w:t>
      </w:r>
      <w:r w:rsidRPr="00B010C8">
        <w:rPr>
          <w:rFonts w:ascii="Times New Roman" w:hAnsi="Times New Roman" w:cs="Times New Roman"/>
          <w:sz w:val="28"/>
          <w:szCs w:val="28"/>
        </w:rPr>
        <w:t xml:space="preserve">опию решения </w:t>
      </w:r>
      <w:r w:rsidR="00B46428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городского округа, городского </w:t>
      </w:r>
      <w:r w:rsidR="00745155">
        <w:rPr>
          <w:rFonts w:ascii="Times New Roman" w:hAnsi="Times New Roman" w:cs="Times New Roman"/>
          <w:sz w:val="28"/>
          <w:szCs w:val="28"/>
        </w:rPr>
        <w:t>(</w:t>
      </w:r>
      <w:r w:rsidR="009828BD">
        <w:rPr>
          <w:rFonts w:ascii="Times New Roman" w:hAnsi="Times New Roman" w:cs="Times New Roman"/>
          <w:sz w:val="28"/>
          <w:szCs w:val="28"/>
        </w:rPr>
        <w:t>сельского</w:t>
      </w:r>
      <w:r w:rsidR="00745155">
        <w:rPr>
          <w:rFonts w:ascii="Times New Roman" w:hAnsi="Times New Roman" w:cs="Times New Roman"/>
          <w:sz w:val="28"/>
          <w:szCs w:val="28"/>
        </w:rPr>
        <w:t>)</w:t>
      </w:r>
      <w:r w:rsidR="00B464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055E46">
        <w:rPr>
          <w:rFonts w:ascii="Times New Roman" w:hAnsi="Times New Roman" w:cs="Times New Roman"/>
          <w:sz w:val="28"/>
          <w:szCs w:val="28"/>
        </w:rPr>
        <w:t xml:space="preserve">о подготовке предложений </w:t>
      </w:r>
      <w:r w:rsidR="009828BD">
        <w:rPr>
          <w:rFonts w:ascii="Times New Roman" w:hAnsi="Times New Roman" w:cs="Times New Roman"/>
          <w:sz w:val="28"/>
          <w:szCs w:val="28"/>
        </w:rPr>
        <w:br/>
      </w:r>
      <w:r w:rsidR="00055E46">
        <w:rPr>
          <w:rFonts w:ascii="Times New Roman" w:hAnsi="Times New Roman" w:cs="Times New Roman"/>
          <w:sz w:val="28"/>
          <w:szCs w:val="28"/>
        </w:rPr>
        <w:t>о внесении в генеральный план изменений</w:t>
      </w:r>
      <w:r w:rsidR="009432C7" w:rsidRPr="00B01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20" w:rsidRDefault="00663605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05">
        <w:rPr>
          <w:rFonts w:ascii="Times New Roman" w:hAnsi="Times New Roman" w:cs="Times New Roman"/>
          <w:sz w:val="28"/>
          <w:szCs w:val="28"/>
        </w:rPr>
        <w:t>В случае принят</w:t>
      </w:r>
      <w:r w:rsidR="00745155">
        <w:rPr>
          <w:rFonts w:ascii="Times New Roman" w:hAnsi="Times New Roman" w:cs="Times New Roman"/>
          <w:sz w:val="28"/>
          <w:szCs w:val="28"/>
        </w:rPr>
        <w:t>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Pr="00E10786">
        <w:rPr>
          <w:rFonts w:ascii="Times New Roman" w:hAnsi="Times New Roman" w:cs="Times New Roman"/>
          <w:sz w:val="28"/>
          <w:szCs w:val="28"/>
        </w:rPr>
        <w:t xml:space="preserve">представительным органом сельского поселения решения об отсутствии необходимости подготовки генерального плана </w:t>
      </w:r>
      <w:r w:rsidR="009828BD" w:rsidRPr="00E107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745155" w:rsidRPr="00E10786">
        <w:rPr>
          <w:rFonts w:ascii="Times New Roman" w:hAnsi="Times New Roman" w:cs="Times New Roman"/>
          <w:sz w:val="28"/>
          <w:szCs w:val="28"/>
        </w:rPr>
        <w:t>пред</w:t>
      </w:r>
      <w:r w:rsidRPr="00E10786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E10786" w:rsidRPr="00E10786">
        <w:rPr>
          <w:rFonts w:ascii="Times New Roman" w:hAnsi="Times New Roman" w:cs="Times New Roman"/>
          <w:sz w:val="28"/>
          <w:szCs w:val="28"/>
        </w:rPr>
        <w:t xml:space="preserve">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E10786" w:rsidRPr="00E10786">
        <w:rPr>
          <w:rFonts w:ascii="Times New Roman" w:hAnsi="Times New Roman" w:cs="Times New Roman"/>
          <w:sz w:val="28"/>
          <w:szCs w:val="28"/>
        </w:rPr>
        <w:t>о внесении изменений в схему территориального планирования муниципального района</w:t>
      </w:r>
      <w:r w:rsidRPr="00E10786">
        <w:rPr>
          <w:rFonts w:ascii="Times New Roman" w:hAnsi="Times New Roman" w:cs="Times New Roman"/>
          <w:sz w:val="28"/>
          <w:szCs w:val="28"/>
        </w:rPr>
        <w:t>, в состав которого входит сельское поселение.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C8">
        <w:rPr>
          <w:rFonts w:ascii="Times New Roman" w:hAnsi="Times New Roman" w:cs="Times New Roman"/>
          <w:sz w:val="28"/>
          <w:szCs w:val="28"/>
        </w:rPr>
        <w:t>4.</w:t>
      </w:r>
      <w:r w:rsidR="004845E3">
        <w:rPr>
          <w:rFonts w:ascii="Times New Roman" w:hAnsi="Times New Roman" w:cs="Times New Roman"/>
          <w:sz w:val="28"/>
          <w:szCs w:val="28"/>
        </w:rPr>
        <w:t>5</w:t>
      </w:r>
      <w:r w:rsidRPr="00B010C8">
        <w:rPr>
          <w:rFonts w:ascii="Times New Roman" w:hAnsi="Times New Roman" w:cs="Times New Roman"/>
          <w:sz w:val="28"/>
          <w:szCs w:val="28"/>
        </w:rPr>
        <w:t>.</w:t>
      </w:r>
      <w:r w:rsidR="001F7EDE" w:rsidRPr="00B010C8">
        <w:rPr>
          <w:rFonts w:ascii="Times New Roman" w:hAnsi="Times New Roman" w:cs="Times New Roman"/>
          <w:sz w:val="28"/>
          <w:szCs w:val="28"/>
        </w:rPr>
        <w:t>4</w:t>
      </w:r>
      <w:r w:rsidRPr="00B010C8">
        <w:rPr>
          <w:rFonts w:ascii="Times New Roman" w:hAnsi="Times New Roman" w:cs="Times New Roman"/>
          <w:sz w:val="28"/>
          <w:szCs w:val="28"/>
        </w:rPr>
        <w:t xml:space="preserve">. </w:t>
      </w:r>
      <w:r w:rsidR="009432C7" w:rsidRPr="00B010C8">
        <w:rPr>
          <w:rFonts w:ascii="Times New Roman" w:hAnsi="Times New Roman" w:cs="Times New Roman"/>
          <w:sz w:val="28"/>
          <w:szCs w:val="28"/>
        </w:rPr>
        <w:t>К</w:t>
      </w:r>
      <w:r w:rsidRPr="00B010C8">
        <w:rPr>
          <w:rFonts w:ascii="Times New Roman" w:hAnsi="Times New Roman" w:cs="Times New Roman"/>
          <w:sz w:val="28"/>
          <w:szCs w:val="28"/>
        </w:rPr>
        <w:t>опию муниципального правового акта, предусматривающе</w:t>
      </w:r>
      <w:r w:rsidR="00663605">
        <w:rPr>
          <w:rFonts w:ascii="Times New Roman" w:hAnsi="Times New Roman" w:cs="Times New Roman"/>
          <w:sz w:val="28"/>
          <w:szCs w:val="28"/>
        </w:rPr>
        <w:t xml:space="preserve">го выполнение в рамках </w:t>
      </w:r>
      <w:r w:rsidR="0092613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010C8">
        <w:rPr>
          <w:rFonts w:ascii="Times New Roman" w:hAnsi="Times New Roman" w:cs="Times New Roman"/>
          <w:sz w:val="28"/>
          <w:szCs w:val="28"/>
        </w:rPr>
        <w:t>мероприятия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92613B">
        <w:rPr>
          <w:rFonts w:ascii="Times New Roman" w:hAnsi="Times New Roman" w:cs="Times New Roman"/>
          <w:sz w:val="28"/>
          <w:szCs w:val="28"/>
        </w:rPr>
        <w:t xml:space="preserve">по внесению изменений в генеральный план муниципального образования </w:t>
      </w:r>
      <w:r w:rsidR="00D42F53">
        <w:rPr>
          <w:rFonts w:ascii="Times New Roman" w:hAnsi="Times New Roman" w:cs="Times New Roman"/>
          <w:sz w:val="28"/>
          <w:szCs w:val="28"/>
        </w:rPr>
        <w:br/>
      </w:r>
      <w:r w:rsidR="007811C1">
        <w:rPr>
          <w:rFonts w:ascii="Times New Roman" w:hAnsi="Times New Roman" w:cs="Times New Roman"/>
          <w:sz w:val="28"/>
          <w:szCs w:val="28"/>
        </w:rPr>
        <w:t>в</w:t>
      </w:r>
      <w:r w:rsidR="0092613B">
        <w:rPr>
          <w:rFonts w:ascii="Times New Roman" w:hAnsi="Times New Roman" w:cs="Times New Roman"/>
          <w:sz w:val="28"/>
          <w:szCs w:val="28"/>
        </w:rPr>
        <w:t xml:space="preserve"> части подготовки сведений о границах населенных пунктов</w:t>
      </w:r>
      <w:r w:rsidR="009432C7">
        <w:rPr>
          <w:rFonts w:ascii="Times New Roman" w:hAnsi="Times New Roman" w:cs="Times New Roman"/>
          <w:sz w:val="28"/>
          <w:szCs w:val="28"/>
        </w:rPr>
        <w:t>.</w:t>
      </w:r>
    </w:p>
    <w:p w:rsidR="00B11ED0" w:rsidRDefault="002C442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6930">
        <w:rPr>
          <w:rFonts w:ascii="Times New Roman" w:hAnsi="Times New Roman" w:cs="Times New Roman"/>
          <w:sz w:val="28"/>
          <w:szCs w:val="28"/>
        </w:rPr>
        <w:t>5</w:t>
      </w:r>
      <w:r w:rsidR="00B11ED0">
        <w:rPr>
          <w:rFonts w:ascii="Times New Roman" w:hAnsi="Times New Roman" w:cs="Times New Roman"/>
          <w:sz w:val="28"/>
          <w:szCs w:val="28"/>
        </w:rPr>
        <w:t>.</w:t>
      </w:r>
      <w:r w:rsidR="001F7EDE">
        <w:rPr>
          <w:rFonts w:ascii="Times New Roman" w:hAnsi="Times New Roman" w:cs="Times New Roman"/>
          <w:sz w:val="28"/>
          <w:szCs w:val="28"/>
        </w:rPr>
        <w:t>5</w:t>
      </w:r>
      <w:r w:rsidR="00B11ED0">
        <w:rPr>
          <w:rFonts w:ascii="Times New Roman" w:hAnsi="Times New Roman" w:cs="Times New Roman"/>
          <w:sz w:val="28"/>
          <w:szCs w:val="28"/>
        </w:rPr>
        <w:t>. Копии муниципальных правовых актов</w:t>
      </w:r>
      <w:r w:rsidR="00A70F00">
        <w:rPr>
          <w:rFonts w:ascii="Times New Roman" w:hAnsi="Times New Roman" w:cs="Times New Roman"/>
          <w:sz w:val="28"/>
          <w:szCs w:val="28"/>
        </w:rPr>
        <w:t>, предусматривающих выполнение в рамках муниципальных программ</w:t>
      </w:r>
      <w:r w:rsidR="00B11ED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10786">
        <w:rPr>
          <w:rFonts w:ascii="Times New Roman" w:hAnsi="Times New Roman" w:cs="Times New Roman"/>
          <w:sz w:val="28"/>
          <w:szCs w:val="28"/>
        </w:rPr>
        <w:t>й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B11ED0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сведений о границах которого подается заявка </w:t>
      </w:r>
      <w:r w:rsidR="00D42F53">
        <w:rPr>
          <w:rFonts w:ascii="Times New Roman" w:hAnsi="Times New Roman" w:cs="Times New Roman"/>
          <w:sz w:val="28"/>
          <w:szCs w:val="28"/>
        </w:rPr>
        <w:br/>
      </w:r>
      <w:r w:rsidR="00B11ED0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B11ED0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0">
        <w:rPr>
          <w:rFonts w:ascii="Times New Roman" w:hAnsi="Times New Roman" w:cs="Times New Roman"/>
          <w:sz w:val="28"/>
          <w:szCs w:val="28"/>
        </w:rPr>
        <w:t>4.</w:t>
      </w:r>
      <w:r w:rsidR="00596930">
        <w:rPr>
          <w:rFonts w:ascii="Times New Roman" w:hAnsi="Times New Roman" w:cs="Times New Roman"/>
          <w:sz w:val="28"/>
          <w:szCs w:val="28"/>
        </w:rPr>
        <w:t>5</w:t>
      </w:r>
      <w:r w:rsidRPr="00A70F00">
        <w:rPr>
          <w:rFonts w:ascii="Times New Roman" w:hAnsi="Times New Roman" w:cs="Times New Roman"/>
          <w:sz w:val="28"/>
          <w:szCs w:val="28"/>
        </w:rPr>
        <w:t>.</w:t>
      </w:r>
      <w:r w:rsidR="001F7EDE" w:rsidRPr="00A70F00">
        <w:rPr>
          <w:rFonts w:ascii="Times New Roman" w:hAnsi="Times New Roman" w:cs="Times New Roman"/>
          <w:sz w:val="28"/>
          <w:szCs w:val="28"/>
        </w:rPr>
        <w:t>6</w:t>
      </w:r>
      <w:r w:rsidRPr="00A70F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B11ED0" w:rsidRPr="00A70F0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A527DF">
        <w:t xml:space="preserve"> </w:t>
      </w:r>
      <w:r w:rsidR="00B010C8" w:rsidRPr="00A70F00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населенных пунктов, внесенных 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B010C8" w:rsidRPr="00A70F00">
        <w:rPr>
          <w:rFonts w:ascii="Times New Roman" w:hAnsi="Times New Roman" w:cs="Times New Roman"/>
          <w:sz w:val="28"/>
          <w:szCs w:val="28"/>
        </w:rPr>
        <w:t xml:space="preserve">в </w:t>
      </w:r>
      <w:r w:rsidR="00055E46" w:rsidRPr="00A70F00">
        <w:rPr>
          <w:rFonts w:ascii="Times New Roman" w:hAnsi="Times New Roman" w:cs="Times New Roman"/>
          <w:sz w:val="28"/>
          <w:szCs w:val="28"/>
        </w:rPr>
        <w:t>Е</w:t>
      </w:r>
      <w:r w:rsidR="00B010C8" w:rsidRPr="00A70F00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</w:t>
      </w:r>
      <w:r w:rsidR="00B11ED0" w:rsidRPr="00A70F00">
        <w:rPr>
          <w:rFonts w:ascii="Times New Roman" w:hAnsi="Times New Roman" w:cs="Times New Roman"/>
          <w:sz w:val="28"/>
          <w:szCs w:val="28"/>
        </w:rPr>
        <w:t xml:space="preserve">, </w:t>
      </w:r>
      <w:r w:rsidR="00596930">
        <w:rPr>
          <w:rFonts w:ascii="Times New Roman" w:hAnsi="Times New Roman" w:cs="Times New Roman"/>
          <w:sz w:val="28"/>
          <w:szCs w:val="28"/>
        </w:rPr>
        <w:t>по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596930">
        <w:rPr>
          <w:rFonts w:ascii="Times New Roman" w:hAnsi="Times New Roman" w:cs="Times New Roman"/>
          <w:sz w:val="28"/>
          <w:szCs w:val="28"/>
        </w:rPr>
        <w:t>форме, утвержденной министерством</w:t>
      </w:r>
      <w:r w:rsidR="00055E46" w:rsidRPr="00A70F00">
        <w:rPr>
          <w:rFonts w:ascii="Times New Roman" w:hAnsi="Times New Roman" w:cs="Times New Roman"/>
          <w:sz w:val="28"/>
          <w:szCs w:val="28"/>
        </w:rPr>
        <w:t>.</w:t>
      </w:r>
    </w:p>
    <w:p w:rsidR="00EF49CF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69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A70F00">
        <w:rPr>
          <w:rFonts w:ascii="Times New Roman" w:hAnsi="Times New Roman" w:cs="Times New Roman"/>
          <w:sz w:val="28"/>
          <w:szCs w:val="28"/>
        </w:rPr>
        <w:t>о</w:t>
      </w:r>
      <w:r w:rsidRPr="00CD74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70F00">
        <w:rPr>
          <w:rFonts w:ascii="Times New Roman" w:hAnsi="Times New Roman" w:cs="Times New Roman"/>
          <w:sz w:val="28"/>
          <w:szCs w:val="28"/>
        </w:rPr>
        <w:t>и</w:t>
      </w:r>
      <w:r w:rsidRPr="00CD7446">
        <w:rPr>
          <w:rFonts w:ascii="Times New Roman" w:hAnsi="Times New Roman" w:cs="Times New Roman"/>
          <w:sz w:val="28"/>
          <w:szCs w:val="28"/>
        </w:rPr>
        <w:t xml:space="preserve"> субсидии на подготовку сведений </w:t>
      </w:r>
      <w:r w:rsidR="00ED32D3">
        <w:rPr>
          <w:rFonts w:ascii="Times New Roman" w:hAnsi="Times New Roman" w:cs="Times New Roman"/>
          <w:sz w:val="28"/>
          <w:szCs w:val="28"/>
        </w:rPr>
        <w:br/>
      </w:r>
      <w:r w:rsidRPr="00CD7446">
        <w:rPr>
          <w:rFonts w:ascii="Times New Roman" w:hAnsi="Times New Roman" w:cs="Times New Roman"/>
          <w:sz w:val="28"/>
          <w:szCs w:val="28"/>
        </w:rPr>
        <w:t xml:space="preserve">о границах </w:t>
      </w:r>
      <w:r w:rsidR="004030DE">
        <w:rPr>
          <w:rFonts w:ascii="Times New Roman" w:hAnsi="Times New Roman" w:cs="Times New Roman"/>
          <w:sz w:val="28"/>
          <w:szCs w:val="28"/>
        </w:rPr>
        <w:t xml:space="preserve">территориальных зон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CD7446">
        <w:rPr>
          <w:rFonts w:ascii="Times New Roman" w:hAnsi="Times New Roman" w:cs="Times New Roman"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49CF" w:rsidRPr="00CD7446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96930">
        <w:rPr>
          <w:rFonts w:ascii="Times New Roman" w:hAnsi="Times New Roman" w:cs="Times New Roman"/>
          <w:sz w:val="28"/>
          <w:szCs w:val="28"/>
        </w:rPr>
        <w:t>6</w:t>
      </w:r>
      <w:r w:rsidRPr="00596930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66" w:history="1">
        <w:r w:rsidR="002C4428" w:rsidRPr="00596930">
          <w:rPr>
            <w:rFonts w:ascii="Times New Roman" w:hAnsi="Times New Roman" w:cs="Times New Roman"/>
            <w:sz w:val="28"/>
            <w:szCs w:val="28"/>
          </w:rPr>
          <w:t>Зая</w:t>
        </w:r>
        <w:r w:rsidR="002C4428">
          <w:rPr>
            <w:rFonts w:ascii="Times New Roman" w:hAnsi="Times New Roman" w:cs="Times New Roman"/>
            <w:sz w:val="28"/>
            <w:szCs w:val="28"/>
          </w:rPr>
          <w:t>вление</w:t>
        </w:r>
      </w:hyperlink>
      <w:r w:rsidR="00A527DF">
        <w:t xml:space="preserve"> </w:t>
      </w:r>
      <w:r w:rsidRPr="00596930">
        <w:rPr>
          <w:rFonts w:ascii="Times New Roman" w:hAnsi="Times New Roman" w:cs="Times New Roman"/>
          <w:sz w:val="28"/>
          <w:szCs w:val="28"/>
        </w:rPr>
        <w:t>на участие в конкурсном отборе для предоставления субсидии местным бюджетам из областного бюджета на подготовку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Pr="00596930">
        <w:rPr>
          <w:rFonts w:ascii="Times New Roman" w:hAnsi="Times New Roman" w:cs="Times New Roman"/>
          <w:sz w:val="28"/>
          <w:szCs w:val="28"/>
        </w:rPr>
        <w:t xml:space="preserve">сведений о границах территориальных зон </w:t>
      </w:r>
      <w:r w:rsidR="00596930" w:rsidRPr="00596930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Pr="00596930">
        <w:rPr>
          <w:rFonts w:ascii="Times New Roman" w:hAnsi="Times New Roman" w:cs="Times New Roman"/>
          <w:sz w:val="28"/>
          <w:szCs w:val="28"/>
        </w:rPr>
        <w:t>.</w:t>
      </w:r>
    </w:p>
    <w:p w:rsidR="00690996" w:rsidRPr="00041677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28">
        <w:rPr>
          <w:rFonts w:ascii="Times New Roman" w:hAnsi="Times New Roman" w:cs="Times New Roman"/>
          <w:sz w:val="28"/>
          <w:szCs w:val="28"/>
        </w:rPr>
        <w:t>4.</w:t>
      </w:r>
      <w:r w:rsidR="00596930" w:rsidRPr="002C4428">
        <w:rPr>
          <w:rFonts w:ascii="Times New Roman" w:hAnsi="Times New Roman" w:cs="Times New Roman"/>
          <w:sz w:val="28"/>
          <w:szCs w:val="28"/>
        </w:rPr>
        <w:t>6</w:t>
      </w:r>
      <w:r w:rsidRPr="002C4428">
        <w:rPr>
          <w:rFonts w:ascii="Times New Roman" w:hAnsi="Times New Roman" w:cs="Times New Roman"/>
          <w:sz w:val="28"/>
          <w:szCs w:val="28"/>
        </w:rPr>
        <w:t>.</w:t>
      </w:r>
      <w:r w:rsidR="001F7EDE" w:rsidRPr="002C4428">
        <w:rPr>
          <w:rFonts w:ascii="Times New Roman" w:hAnsi="Times New Roman" w:cs="Times New Roman"/>
          <w:sz w:val="28"/>
          <w:szCs w:val="28"/>
        </w:rPr>
        <w:t>2</w:t>
      </w:r>
      <w:r w:rsidRPr="002C4428">
        <w:rPr>
          <w:rFonts w:ascii="Times New Roman" w:hAnsi="Times New Roman" w:cs="Times New Roman"/>
          <w:sz w:val="28"/>
          <w:szCs w:val="28"/>
        </w:rPr>
        <w:t xml:space="preserve">. Копию решения </w:t>
      </w:r>
      <w:r w:rsidR="002C4428" w:rsidRPr="002C4428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</w:t>
      </w:r>
      <w:r w:rsidRPr="002C4428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</w:t>
      </w:r>
      <w:r w:rsidR="00690996" w:rsidRPr="002C4428">
        <w:rPr>
          <w:rFonts w:ascii="Times New Roman" w:hAnsi="Times New Roman" w:cs="Times New Roman"/>
          <w:sz w:val="28"/>
          <w:szCs w:val="28"/>
        </w:rPr>
        <w:t xml:space="preserve"> и </w:t>
      </w:r>
      <w:r w:rsidR="002C4428" w:rsidRPr="002C442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90996" w:rsidRPr="002C4428">
        <w:rPr>
          <w:rFonts w:ascii="Times New Roman" w:hAnsi="Times New Roman" w:cs="Times New Roman"/>
          <w:sz w:val="28"/>
          <w:szCs w:val="28"/>
        </w:rPr>
        <w:t>копии решений о внесении изменений в правила землепользования и застройки.</w:t>
      </w:r>
    </w:p>
    <w:p w:rsidR="00EF49CF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C9">
        <w:rPr>
          <w:rFonts w:ascii="Times New Roman" w:hAnsi="Times New Roman" w:cs="Times New Roman"/>
          <w:sz w:val="28"/>
          <w:szCs w:val="28"/>
        </w:rPr>
        <w:t>4.</w:t>
      </w:r>
      <w:r w:rsidR="00596930" w:rsidRPr="007E34C9">
        <w:rPr>
          <w:rFonts w:ascii="Times New Roman" w:hAnsi="Times New Roman" w:cs="Times New Roman"/>
          <w:sz w:val="28"/>
          <w:szCs w:val="28"/>
        </w:rPr>
        <w:t>6</w:t>
      </w:r>
      <w:r w:rsidRPr="007E34C9">
        <w:rPr>
          <w:rFonts w:ascii="Times New Roman" w:hAnsi="Times New Roman" w:cs="Times New Roman"/>
          <w:sz w:val="28"/>
          <w:szCs w:val="28"/>
        </w:rPr>
        <w:t>.</w:t>
      </w:r>
      <w:r w:rsidR="001F7EDE" w:rsidRPr="007E34C9">
        <w:rPr>
          <w:rFonts w:ascii="Times New Roman" w:hAnsi="Times New Roman" w:cs="Times New Roman"/>
          <w:sz w:val="28"/>
          <w:szCs w:val="28"/>
        </w:rPr>
        <w:t>3</w:t>
      </w:r>
      <w:r w:rsidRPr="007E34C9">
        <w:rPr>
          <w:rFonts w:ascii="Times New Roman" w:hAnsi="Times New Roman" w:cs="Times New Roman"/>
          <w:sz w:val="28"/>
          <w:szCs w:val="28"/>
        </w:rPr>
        <w:t xml:space="preserve">. Копию решения </w:t>
      </w:r>
      <w:r w:rsidR="002C4428" w:rsidRPr="007E34C9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городского округа, городского (сельского) поселения </w:t>
      </w:r>
      <w:r w:rsidRPr="007E34C9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образования.</w:t>
      </w:r>
    </w:p>
    <w:p w:rsidR="002C4428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69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2C4428" w:rsidRPr="00B010C8">
        <w:rPr>
          <w:rFonts w:ascii="Times New Roman" w:hAnsi="Times New Roman" w:cs="Times New Roman"/>
          <w:sz w:val="28"/>
          <w:szCs w:val="28"/>
        </w:rPr>
        <w:t>Копию муниципального правового акта, предусматривающе</w:t>
      </w:r>
      <w:r w:rsidR="002C4428">
        <w:rPr>
          <w:rFonts w:ascii="Times New Roman" w:hAnsi="Times New Roman" w:cs="Times New Roman"/>
          <w:sz w:val="28"/>
          <w:szCs w:val="28"/>
        </w:rPr>
        <w:t xml:space="preserve">го выполнение в рамках муниципальной программы </w:t>
      </w:r>
      <w:r w:rsidR="002C4428" w:rsidRPr="00B010C8">
        <w:rPr>
          <w:rFonts w:ascii="Times New Roman" w:hAnsi="Times New Roman" w:cs="Times New Roman"/>
          <w:sz w:val="28"/>
          <w:szCs w:val="28"/>
        </w:rPr>
        <w:t>мероприятия</w:t>
      </w:r>
      <w:r w:rsidR="00ED32D3">
        <w:rPr>
          <w:rFonts w:ascii="Times New Roman" w:hAnsi="Times New Roman" w:cs="Times New Roman"/>
          <w:sz w:val="28"/>
          <w:szCs w:val="28"/>
        </w:rPr>
        <w:br/>
      </w:r>
      <w:r w:rsidR="002C4428">
        <w:rPr>
          <w:rFonts w:ascii="Times New Roman" w:hAnsi="Times New Roman" w:cs="Times New Roman"/>
          <w:sz w:val="28"/>
          <w:szCs w:val="28"/>
        </w:rPr>
        <w:t>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EF49CF" w:rsidRDefault="00EF49C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7446">
        <w:rPr>
          <w:rFonts w:ascii="Times New Roman" w:hAnsi="Times New Roman" w:cs="Times New Roman"/>
          <w:sz w:val="28"/>
          <w:szCs w:val="28"/>
        </w:rPr>
        <w:t>.</w:t>
      </w:r>
      <w:r w:rsidR="00596930">
        <w:rPr>
          <w:rFonts w:ascii="Times New Roman" w:hAnsi="Times New Roman" w:cs="Times New Roman"/>
          <w:sz w:val="28"/>
          <w:szCs w:val="28"/>
        </w:rPr>
        <w:t>6</w:t>
      </w:r>
      <w:r w:rsidRPr="00CD7446">
        <w:rPr>
          <w:rFonts w:ascii="Times New Roman" w:hAnsi="Times New Roman" w:cs="Times New Roman"/>
          <w:sz w:val="28"/>
          <w:szCs w:val="28"/>
        </w:rPr>
        <w:t>.</w:t>
      </w:r>
      <w:r w:rsidR="001F7EDE">
        <w:rPr>
          <w:rFonts w:ascii="Times New Roman" w:hAnsi="Times New Roman" w:cs="Times New Roman"/>
          <w:sz w:val="28"/>
          <w:szCs w:val="28"/>
        </w:rPr>
        <w:t>5</w:t>
      </w:r>
      <w:r w:rsidRPr="00CD7446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228" w:history="1">
        <w:r w:rsidRPr="00CD7446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D7446">
        <w:rPr>
          <w:rFonts w:ascii="Times New Roman" w:hAnsi="Times New Roman" w:cs="Times New Roman"/>
          <w:sz w:val="28"/>
          <w:szCs w:val="28"/>
        </w:rPr>
        <w:t xml:space="preserve"> выданных разрешений на строительство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 </w:t>
      </w:r>
      <w:r w:rsidR="00596930">
        <w:rPr>
          <w:rFonts w:ascii="Times New Roman" w:hAnsi="Times New Roman" w:cs="Times New Roman"/>
          <w:sz w:val="28"/>
          <w:szCs w:val="28"/>
        </w:rPr>
        <w:t>по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596930">
        <w:rPr>
          <w:rFonts w:ascii="Times New Roman" w:hAnsi="Times New Roman" w:cs="Times New Roman"/>
          <w:sz w:val="28"/>
          <w:szCs w:val="28"/>
        </w:rPr>
        <w:t>форме, утвержденной министерством</w:t>
      </w:r>
      <w:r w:rsidR="00596930" w:rsidRPr="00A70F00">
        <w:rPr>
          <w:rFonts w:ascii="Times New Roman" w:hAnsi="Times New Roman" w:cs="Times New Roman"/>
          <w:sz w:val="28"/>
          <w:szCs w:val="28"/>
        </w:rPr>
        <w:t>.</w:t>
      </w:r>
    </w:p>
    <w:p w:rsidR="00CD6CD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6930">
        <w:rPr>
          <w:rFonts w:ascii="Times New Roman" w:hAnsi="Times New Roman" w:cs="Times New Roman"/>
          <w:sz w:val="28"/>
          <w:szCs w:val="28"/>
        </w:rPr>
        <w:t>7</w:t>
      </w:r>
      <w:r w:rsidRPr="00CD6CD6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CD6CD6" w:rsidRPr="00CD6CD6">
        <w:rPr>
          <w:rFonts w:ascii="Times New Roman" w:hAnsi="Times New Roman" w:cs="Times New Roman"/>
          <w:sz w:val="28"/>
          <w:szCs w:val="28"/>
        </w:rPr>
        <w:t>указанные в подпунктах 4.5.2 – 4.5.5 и 4.6.2 – 4.6.4 настоящего Порядка</w:t>
      </w:r>
      <w:r w:rsidR="00007088">
        <w:rPr>
          <w:rFonts w:ascii="Times New Roman" w:hAnsi="Times New Roman" w:cs="Times New Roman"/>
          <w:sz w:val="28"/>
          <w:szCs w:val="28"/>
        </w:rPr>
        <w:t>,</w:t>
      </w:r>
      <w:r w:rsidR="00A527DF">
        <w:rPr>
          <w:rFonts w:ascii="Times New Roman" w:hAnsi="Times New Roman" w:cs="Times New Roman"/>
          <w:sz w:val="28"/>
          <w:szCs w:val="28"/>
        </w:rPr>
        <w:t xml:space="preserve"> не пред</w:t>
      </w:r>
      <w:r w:rsidR="00CD6CD6" w:rsidRPr="00CD6CD6">
        <w:rPr>
          <w:rFonts w:ascii="Times New Roman" w:hAnsi="Times New Roman" w:cs="Times New Roman"/>
          <w:sz w:val="28"/>
          <w:szCs w:val="28"/>
        </w:rPr>
        <w:t>ставля</w:t>
      </w:r>
      <w:r w:rsidR="00A527DF">
        <w:rPr>
          <w:rFonts w:ascii="Times New Roman" w:hAnsi="Times New Roman" w:cs="Times New Roman"/>
          <w:sz w:val="28"/>
          <w:szCs w:val="28"/>
        </w:rPr>
        <w:t>ю</w:t>
      </w:r>
      <w:r w:rsidR="00CD6CD6" w:rsidRPr="00CD6CD6">
        <w:rPr>
          <w:rFonts w:ascii="Times New Roman" w:hAnsi="Times New Roman" w:cs="Times New Roman"/>
          <w:sz w:val="28"/>
          <w:szCs w:val="28"/>
        </w:rPr>
        <w:t xml:space="preserve">тся, если актуальная редакция </w:t>
      </w:r>
      <w:r w:rsidR="00E1078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D6CD6" w:rsidRPr="00CD6CD6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содержится 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CD6CD6" w:rsidRPr="00CD6CD6">
        <w:rPr>
          <w:rFonts w:ascii="Times New Roman" w:hAnsi="Times New Roman" w:cs="Times New Roman"/>
          <w:sz w:val="28"/>
          <w:szCs w:val="28"/>
        </w:rPr>
        <w:t xml:space="preserve">в федеральном регистре нормативных правовых актов субъектов Российской Федерации, доступ к которому обеспечивается через портал Министерства юстиции Российской Федерации «Нормативные правовые </w:t>
      </w:r>
      <w:r w:rsidR="00CD6CD6" w:rsidRPr="00CD6CD6">
        <w:rPr>
          <w:rFonts w:ascii="Times New Roman" w:hAnsi="Times New Roman" w:cs="Times New Roman"/>
          <w:sz w:val="28"/>
          <w:szCs w:val="28"/>
        </w:rPr>
        <w:lastRenderedPageBreak/>
        <w:t>акты в Российской Федерации» в информационно-телекоммуникационной сети «Интернет» (</w:t>
      </w:r>
      <w:hyperlink r:id="rId18" w:history="1">
        <w:r w:rsidR="00CD6CD6" w:rsidRPr="00E10786">
          <w:rPr>
            <w:rFonts w:ascii="Times New Roman" w:hAnsi="Times New Roman" w:cs="Times New Roman"/>
            <w:sz w:val="28"/>
            <w:szCs w:val="28"/>
          </w:rPr>
          <w:t>http://pravo-search.minjust.ru</w:t>
        </w:r>
      </w:hyperlink>
      <w:r w:rsidR="00CD6CD6" w:rsidRPr="00CD6C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E10786" w:rsidRPr="00961EC3">
          <w:rPr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="00CD6CD6" w:rsidRPr="00CD6CD6">
        <w:rPr>
          <w:rFonts w:ascii="Times New Roman" w:hAnsi="Times New Roman" w:cs="Times New Roman"/>
          <w:sz w:val="28"/>
          <w:szCs w:val="28"/>
        </w:rPr>
        <w:t>)</w:t>
      </w:r>
      <w:r w:rsidR="00E10786">
        <w:rPr>
          <w:rFonts w:ascii="Times New Roman" w:hAnsi="Times New Roman" w:cs="Times New Roman"/>
          <w:sz w:val="28"/>
          <w:szCs w:val="28"/>
        </w:rPr>
        <w:t xml:space="preserve">, 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E10786">
        <w:rPr>
          <w:rFonts w:ascii="Times New Roman" w:hAnsi="Times New Roman" w:cs="Times New Roman"/>
          <w:sz w:val="28"/>
          <w:szCs w:val="28"/>
        </w:rPr>
        <w:t>о чем должна содержат</w:t>
      </w:r>
      <w:r w:rsidR="00007088">
        <w:rPr>
          <w:rFonts w:ascii="Times New Roman" w:hAnsi="Times New Roman" w:cs="Times New Roman"/>
          <w:sz w:val="28"/>
          <w:szCs w:val="28"/>
        </w:rPr>
        <w:t>ь</w:t>
      </w:r>
      <w:r w:rsidR="00E10786">
        <w:rPr>
          <w:rFonts w:ascii="Times New Roman" w:hAnsi="Times New Roman" w:cs="Times New Roman"/>
          <w:sz w:val="28"/>
          <w:szCs w:val="28"/>
        </w:rPr>
        <w:t xml:space="preserve">ся отметка в заявлениях, предусмотренных </w:t>
      </w:r>
      <w:r w:rsidR="00875FBF">
        <w:rPr>
          <w:rFonts w:ascii="Times New Roman" w:hAnsi="Times New Roman" w:cs="Times New Roman"/>
          <w:sz w:val="28"/>
          <w:szCs w:val="28"/>
        </w:rPr>
        <w:t>под</w:t>
      </w:r>
      <w:r w:rsidR="00E10786">
        <w:rPr>
          <w:rFonts w:ascii="Times New Roman" w:hAnsi="Times New Roman" w:cs="Times New Roman"/>
          <w:sz w:val="28"/>
          <w:szCs w:val="28"/>
        </w:rPr>
        <w:t>пунктами 4.5.1, 4.6.1 настоящего Порядка</w:t>
      </w:r>
      <w:r w:rsidR="00CD6CD6" w:rsidRPr="00CD6CD6">
        <w:rPr>
          <w:rFonts w:ascii="Times New Roman" w:hAnsi="Times New Roman" w:cs="Times New Roman"/>
          <w:sz w:val="28"/>
          <w:szCs w:val="28"/>
        </w:rPr>
        <w:t>.</w:t>
      </w:r>
    </w:p>
    <w:p w:rsidR="00175BD0" w:rsidRDefault="00CD6CD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Документы, </w:t>
      </w:r>
      <w:r w:rsidR="00CD744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110" w:history="1">
        <w:r w:rsidR="00CD7446" w:rsidRPr="00CD7446">
          <w:rPr>
            <w:rFonts w:ascii="Times New Roman" w:hAnsi="Times New Roman" w:cs="Times New Roman"/>
            <w:sz w:val="28"/>
            <w:szCs w:val="28"/>
          </w:rPr>
          <w:t>пункт</w:t>
        </w:r>
        <w:r w:rsidR="004030DE">
          <w:rPr>
            <w:rFonts w:ascii="Times New Roman" w:hAnsi="Times New Roman" w:cs="Times New Roman"/>
            <w:sz w:val="28"/>
            <w:szCs w:val="28"/>
          </w:rPr>
          <w:t>ах</w:t>
        </w:r>
        <w:r w:rsidR="00CD7446" w:rsidRPr="00CD7446">
          <w:rPr>
            <w:rFonts w:ascii="Times New Roman" w:hAnsi="Times New Roman" w:cs="Times New Roman"/>
            <w:sz w:val="28"/>
            <w:szCs w:val="28"/>
          </w:rPr>
          <w:t xml:space="preserve"> 4.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527DF">
        <w:t xml:space="preserve"> </w:t>
      </w:r>
      <w:r w:rsidR="00EF49CF">
        <w:rPr>
          <w:rFonts w:ascii="Times New Roman" w:hAnsi="Times New Roman" w:cs="Times New Roman"/>
          <w:sz w:val="28"/>
          <w:szCs w:val="28"/>
        </w:rPr>
        <w:t>и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EF49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CD7446" w:rsidRPr="00CD7446">
        <w:rPr>
          <w:rFonts w:ascii="Times New Roman" w:hAnsi="Times New Roman" w:cs="Times New Roman"/>
          <w:sz w:val="28"/>
          <w:szCs w:val="28"/>
        </w:rPr>
        <w:t>настоящего Порядка, представляются на бумажном носителе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E1078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9696A">
        <w:rPr>
          <w:rFonts w:ascii="Times New Roman" w:hAnsi="Times New Roman" w:cs="Times New Roman"/>
          <w:sz w:val="28"/>
          <w:szCs w:val="28"/>
        </w:rPr>
        <w:br/>
      </w:r>
      <w:r w:rsidR="00175BD0">
        <w:rPr>
          <w:rFonts w:ascii="Times New Roman" w:hAnsi="Times New Roman"/>
          <w:bCs/>
          <w:sz w:val="28"/>
          <w:szCs w:val="28"/>
          <w:lang w:eastAsia="ru-RU"/>
        </w:rPr>
        <w:t>на электронном носителе (на карте электронной флеш-памяти или компакт</w:t>
      </w:r>
      <w:r w:rsidR="0000708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175BD0">
        <w:rPr>
          <w:rFonts w:ascii="Times New Roman" w:hAnsi="Times New Roman"/>
          <w:bCs/>
          <w:sz w:val="28"/>
          <w:szCs w:val="28"/>
          <w:lang w:eastAsia="ru-RU"/>
        </w:rPr>
        <w:t xml:space="preserve">диске) </w:t>
      </w:r>
      <w:r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="00175BD0">
        <w:rPr>
          <w:rFonts w:ascii="Times New Roman" w:hAnsi="Times New Roman"/>
          <w:bCs/>
          <w:sz w:val="28"/>
          <w:szCs w:val="28"/>
          <w:lang w:eastAsia="ru-RU"/>
        </w:rPr>
        <w:t xml:space="preserve"> направляются на адрес электронной почты министерства</w:t>
      </w:r>
      <w:r w:rsidR="00E10786">
        <w:rPr>
          <w:rFonts w:ascii="Times New Roman" w:hAnsi="Times New Roman"/>
          <w:bCs/>
          <w:sz w:val="28"/>
          <w:szCs w:val="28"/>
          <w:lang w:eastAsia="ru-RU"/>
        </w:rPr>
        <w:t>, указанный в извещении,</w:t>
      </w:r>
      <w:r w:rsidR="00A527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5BD0">
        <w:rPr>
          <w:rFonts w:ascii="Times New Roman" w:hAnsi="Times New Roman" w:cs="Times New Roman"/>
          <w:sz w:val="28"/>
          <w:szCs w:val="28"/>
        </w:rPr>
        <w:t>в формате pdf или jpg.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9D">
        <w:rPr>
          <w:rFonts w:ascii="Times New Roman" w:hAnsi="Times New Roman" w:cs="Times New Roman"/>
          <w:sz w:val="28"/>
          <w:szCs w:val="28"/>
        </w:rPr>
        <w:t>4.</w:t>
      </w:r>
      <w:r w:rsidR="000A20AD">
        <w:rPr>
          <w:rFonts w:ascii="Times New Roman" w:hAnsi="Times New Roman" w:cs="Times New Roman"/>
          <w:sz w:val="28"/>
          <w:szCs w:val="28"/>
        </w:rPr>
        <w:t>9</w:t>
      </w:r>
      <w:r w:rsidRPr="0034279D">
        <w:rPr>
          <w:rFonts w:ascii="Times New Roman" w:hAnsi="Times New Roman" w:cs="Times New Roman"/>
          <w:sz w:val="28"/>
          <w:szCs w:val="28"/>
        </w:rPr>
        <w:t xml:space="preserve">. </w:t>
      </w:r>
      <w:r w:rsidR="00CD6CD6">
        <w:rPr>
          <w:rFonts w:ascii="Times New Roman" w:hAnsi="Times New Roman" w:cs="Times New Roman"/>
          <w:sz w:val="28"/>
          <w:szCs w:val="28"/>
        </w:rPr>
        <w:t>З</w:t>
      </w:r>
      <w:r w:rsidRPr="00CD7446">
        <w:rPr>
          <w:rFonts w:ascii="Times New Roman" w:hAnsi="Times New Roman" w:cs="Times New Roman"/>
          <w:sz w:val="28"/>
          <w:szCs w:val="28"/>
        </w:rPr>
        <w:t>аявк</w:t>
      </w:r>
      <w:r w:rsidR="00CD6CD6">
        <w:rPr>
          <w:rFonts w:ascii="Times New Roman" w:hAnsi="Times New Roman" w:cs="Times New Roman"/>
          <w:sz w:val="28"/>
          <w:szCs w:val="28"/>
        </w:rPr>
        <w:t>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CD6CD6">
        <w:rPr>
          <w:rFonts w:ascii="Times New Roman" w:hAnsi="Times New Roman" w:cs="Times New Roman"/>
          <w:sz w:val="28"/>
          <w:szCs w:val="28"/>
        </w:rPr>
        <w:t>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быть сброшюрован</w:t>
      </w:r>
      <w:r w:rsidR="00CD6CD6">
        <w:rPr>
          <w:rFonts w:ascii="Times New Roman" w:hAnsi="Times New Roman" w:cs="Times New Roman"/>
          <w:sz w:val="28"/>
          <w:szCs w:val="28"/>
        </w:rPr>
        <w:t>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в одну папку </w:t>
      </w:r>
      <w:r w:rsidR="004030DE">
        <w:rPr>
          <w:rFonts w:ascii="Times New Roman" w:hAnsi="Times New Roman" w:cs="Times New Roman"/>
          <w:sz w:val="28"/>
          <w:szCs w:val="28"/>
        </w:rPr>
        <w:br/>
      </w:r>
      <w:r w:rsidRPr="00CD7446">
        <w:rPr>
          <w:rFonts w:ascii="Times New Roman" w:hAnsi="Times New Roman" w:cs="Times New Roman"/>
          <w:sz w:val="28"/>
          <w:szCs w:val="28"/>
        </w:rPr>
        <w:t xml:space="preserve">в очередности, определенной </w:t>
      </w:r>
      <w:hyperlink w:anchor="Par110" w:history="1">
        <w:r w:rsidRPr="00CD7446">
          <w:rPr>
            <w:rFonts w:ascii="Times New Roman" w:hAnsi="Times New Roman" w:cs="Times New Roman"/>
            <w:sz w:val="28"/>
            <w:szCs w:val="28"/>
          </w:rPr>
          <w:t>пункт</w:t>
        </w:r>
        <w:r w:rsidR="00007088">
          <w:rPr>
            <w:rFonts w:ascii="Times New Roman" w:hAnsi="Times New Roman" w:cs="Times New Roman"/>
            <w:sz w:val="28"/>
            <w:szCs w:val="28"/>
          </w:rPr>
          <w:t>ами</w:t>
        </w:r>
        <w:r w:rsidRPr="00CD7446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CD6CD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F49CF">
        <w:rPr>
          <w:rFonts w:ascii="Times New Roman" w:hAnsi="Times New Roman" w:cs="Times New Roman"/>
          <w:sz w:val="28"/>
          <w:szCs w:val="28"/>
        </w:rPr>
        <w:t xml:space="preserve"> и</w:t>
      </w:r>
      <w:r w:rsidR="00E10786">
        <w:rPr>
          <w:rFonts w:ascii="Times New Roman" w:hAnsi="Times New Roman" w:cs="Times New Roman"/>
          <w:sz w:val="28"/>
          <w:szCs w:val="28"/>
        </w:rPr>
        <w:t>ли</w:t>
      </w:r>
      <w:r w:rsidR="00EF49CF">
        <w:rPr>
          <w:rFonts w:ascii="Times New Roman" w:hAnsi="Times New Roman" w:cs="Times New Roman"/>
          <w:sz w:val="28"/>
          <w:szCs w:val="28"/>
        </w:rPr>
        <w:t xml:space="preserve"> 4.</w:t>
      </w:r>
      <w:r w:rsidR="00CD6CD6">
        <w:rPr>
          <w:rFonts w:ascii="Times New Roman" w:hAnsi="Times New Roman" w:cs="Times New Roman"/>
          <w:sz w:val="28"/>
          <w:szCs w:val="28"/>
        </w:rPr>
        <w:t>6</w:t>
      </w:r>
      <w:r w:rsidR="00A527DF">
        <w:rPr>
          <w:rFonts w:ascii="Times New Roman" w:hAnsi="Times New Roman" w:cs="Times New Roman"/>
          <w:sz w:val="28"/>
          <w:szCs w:val="28"/>
        </w:rPr>
        <w:t xml:space="preserve"> </w:t>
      </w:r>
      <w:r w:rsidRPr="00CD7446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030DE">
        <w:rPr>
          <w:rFonts w:ascii="Times New Roman" w:hAnsi="Times New Roman" w:cs="Times New Roman"/>
          <w:sz w:val="28"/>
          <w:szCs w:val="28"/>
        </w:rPr>
        <w:br/>
      </w:r>
      <w:r w:rsidRPr="00CD7446">
        <w:rPr>
          <w:rFonts w:ascii="Times New Roman" w:hAnsi="Times New Roman" w:cs="Times New Roman"/>
          <w:sz w:val="28"/>
          <w:szCs w:val="28"/>
        </w:rPr>
        <w:t>и скреплен</w:t>
      </w:r>
      <w:r w:rsidR="00CD6CD6">
        <w:rPr>
          <w:rFonts w:ascii="Times New Roman" w:hAnsi="Times New Roman" w:cs="Times New Roman"/>
          <w:sz w:val="28"/>
          <w:szCs w:val="28"/>
        </w:rPr>
        <w:t>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печатью администрации муниципального образования.</w:t>
      </w:r>
    </w:p>
    <w:p w:rsidR="00A666D8" w:rsidRPr="00CD7446" w:rsidRDefault="00A666D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>На первой странице папки указываются:</w:t>
      </w:r>
    </w:p>
    <w:p w:rsidR="00A666D8" w:rsidRDefault="00A666D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E10786">
        <w:rPr>
          <w:rFonts w:ascii="Times New Roman" w:hAnsi="Times New Roman" w:cs="Times New Roman"/>
          <w:sz w:val="28"/>
          <w:szCs w:val="28"/>
        </w:rPr>
        <w:t>,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E10786">
        <w:rPr>
          <w:rFonts w:ascii="Times New Roman" w:hAnsi="Times New Roman" w:cs="Times New Roman"/>
          <w:sz w:val="28"/>
          <w:szCs w:val="28"/>
        </w:rPr>
        <w:t>подающего</w:t>
      </w:r>
      <w:r w:rsidR="000A20AD">
        <w:rPr>
          <w:rFonts w:ascii="Times New Roman" w:hAnsi="Times New Roman" w:cs="Times New Roman"/>
          <w:sz w:val="28"/>
          <w:szCs w:val="28"/>
        </w:rPr>
        <w:t xml:space="preserve"> заявку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6D8" w:rsidRDefault="00A666D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8">
        <w:rPr>
          <w:rFonts w:ascii="Times New Roman" w:hAnsi="Times New Roman" w:cs="Times New Roman"/>
          <w:sz w:val="28"/>
          <w:szCs w:val="28"/>
        </w:rPr>
        <w:t xml:space="preserve">слова «На конкурсный отбор муниципальных образований Кировской области для предоставления субсидии местным бюджетам </w:t>
      </w:r>
      <w:r w:rsidR="00881054">
        <w:rPr>
          <w:rFonts w:ascii="Times New Roman" w:hAnsi="Times New Roman" w:cs="Times New Roman"/>
          <w:sz w:val="28"/>
          <w:szCs w:val="28"/>
        </w:rPr>
        <w:br/>
      </w:r>
      <w:r w:rsidRPr="002A7C18">
        <w:rPr>
          <w:rFonts w:ascii="Times New Roman" w:hAnsi="Times New Roman" w:cs="Times New Roman"/>
          <w:sz w:val="28"/>
          <w:szCs w:val="28"/>
        </w:rPr>
        <w:t xml:space="preserve">из областного бюджета на подготовку сведений о границах населенных пунктов» или «На конкурсный отбор муниципальных образований Кировской области для предоставления субсидии местным бюджетам </w:t>
      </w:r>
      <w:r w:rsidR="00881054">
        <w:rPr>
          <w:rFonts w:ascii="Times New Roman" w:hAnsi="Times New Roman" w:cs="Times New Roman"/>
          <w:sz w:val="28"/>
          <w:szCs w:val="28"/>
        </w:rPr>
        <w:br/>
      </w:r>
      <w:r w:rsidRPr="002A7C18">
        <w:rPr>
          <w:rFonts w:ascii="Times New Roman" w:hAnsi="Times New Roman" w:cs="Times New Roman"/>
          <w:sz w:val="28"/>
          <w:szCs w:val="28"/>
        </w:rPr>
        <w:t>из областного бюджета на подготовку сведений о границах территориальных зон»;</w:t>
      </w:r>
    </w:p>
    <w:p w:rsidR="00A666D8" w:rsidRPr="00CD7446" w:rsidRDefault="00A666D8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в котором подается заявка.</w:t>
      </w:r>
    </w:p>
    <w:p w:rsidR="00CD7446" w:rsidRP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>4.</w:t>
      </w:r>
      <w:r w:rsidR="000A20AD">
        <w:rPr>
          <w:rFonts w:ascii="Times New Roman" w:hAnsi="Times New Roman" w:cs="Times New Roman"/>
          <w:sz w:val="28"/>
          <w:szCs w:val="28"/>
        </w:rPr>
        <w:t>10. З</w:t>
      </w:r>
      <w:r w:rsidRPr="00CD7446">
        <w:rPr>
          <w:rFonts w:ascii="Times New Roman" w:hAnsi="Times New Roman" w:cs="Times New Roman"/>
          <w:sz w:val="28"/>
          <w:szCs w:val="28"/>
        </w:rPr>
        <w:t>аявк</w:t>
      </w:r>
      <w:r w:rsidR="000A20AD">
        <w:rPr>
          <w:rFonts w:ascii="Times New Roman" w:hAnsi="Times New Roman" w:cs="Times New Roman"/>
          <w:sz w:val="28"/>
          <w:szCs w:val="28"/>
        </w:rPr>
        <w:t>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не допуска</w:t>
      </w:r>
      <w:r w:rsidR="000A20AD">
        <w:rPr>
          <w:rFonts w:ascii="Times New Roman" w:hAnsi="Times New Roman" w:cs="Times New Roman"/>
          <w:sz w:val="28"/>
          <w:szCs w:val="28"/>
        </w:rPr>
        <w:t>е</w:t>
      </w:r>
      <w:r w:rsidRPr="00CD7446">
        <w:rPr>
          <w:rFonts w:ascii="Times New Roman" w:hAnsi="Times New Roman" w:cs="Times New Roman"/>
          <w:sz w:val="28"/>
          <w:szCs w:val="28"/>
        </w:rPr>
        <w:t>тся к участию в конкурсном отборе в случае:</w:t>
      </w:r>
    </w:p>
    <w:p w:rsidR="00CD7446" w:rsidRP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образованием заявки, содержащей </w:t>
      </w:r>
      <w:r w:rsidR="00ED32D3">
        <w:rPr>
          <w:rFonts w:ascii="Times New Roman" w:hAnsi="Times New Roman" w:cs="Times New Roman"/>
          <w:sz w:val="28"/>
          <w:szCs w:val="28"/>
        </w:rPr>
        <w:br/>
      </w:r>
      <w:r w:rsidR="000A20AD">
        <w:rPr>
          <w:rFonts w:ascii="Times New Roman" w:hAnsi="Times New Roman" w:cs="Times New Roman"/>
          <w:sz w:val="28"/>
          <w:szCs w:val="28"/>
        </w:rPr>
        <w:t xml:space="preserve">неполную и (или) </w:t>
      </w:r>
      <w:r w:rsidRPr="00CD7446">
        <w:rPr>
          <w:rFonts w:ascii="Times New Roman" w:hAnsi="Times New Roman" w:cs="Times New Roman"/>
          <w:sz w:val="28"/>
          <w:szCs w:val="28"/>
        </w:rPr>
        <w:t>недостоверную информацию;</w:t>
      </w:r>
    </w:p>
    <w:p w:rsidR="00CD7446" w:rsidRPr="000A20AD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 xml:space="preserve">представления неполного </w:t>
      </w:r>
      <w:r w:rsidR="00027FBD">
        <w:rPr>
          <w:rFonts w:ascii="Times New Roman" w:hAnsi="Times New Roman" w:cs="Times New Roman"/>
          <w:sz w:val="28"/>
          <w:szCs w:val="28"/>
        </w:rPr>
        <w:t>комплекта</w:t>
      </w:r>
      <w:r w:rsidRPr="00CD7446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027FB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0" w:history="1">
        <w:r w:rsidRPr="00CD7446">
          <w:rPr>
            <w:rFonts w:ascii="Times New Roman" w:hAnsi="Times New Roman" w:cs="Times New Roman"/>
            <w:sz w:val="28"/>
            <w:szCs w:val="28"/>
          </w:rPr>
          <w:t>пункт</w:t>
        </w:r>
        <w:r w:rsidR="00007088">
          <w:rPr>
            <w:rFonts w:ascii="Times New Roman" w:hAnsi="Times New Roman" w:cs="Times New Roman"/>
            <w:sz w:val="28"/>
            <w:szCs w:val="28"/>
          </w:rPr>
          <w:t>ами</w:t>
        </w:r>
        <w:r w:rsidRPr="00CD7446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0A20A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81054">
        <w:t xml:space="preserve"> </w:t>
      </w:r>
      <w:r w:rsidR="002A7C18">
        <w:rPr>
          <w:rFonts w:ascii="Times New Roman" w:hAnsi="Times New Roman" w:cs="Times New Roman"/>
          <w:sz w:val="28"/>
          <w:szCs w:val="28"/>
        </w:rPr>
        <w:t xml:space="preserve">или </w:t>
      </w:r>
      <w:r w:rsidR="002A7C18" w:rsidRPr="000A20AD">
        <w:rPr>
          <w:rFonts w:ascii="Times New Roman" w:hAnsi="Times New Roman" w:cs="Times New Roman"/>
          <w:sz w:val="28"/>
          <w:szCs w:val="28"/>
        </w:rPr>
        <w:t>4.</w:t>
      </w:r>
      <w:r w:rsidR="000A20AD" w:rsidRPr="000A20AD">
        <w:rPr>
          <w:rFonts w:ascii="Times New Roman" w:hAnsi="Times New Roman" w:cs="Times New Roman"/>
          <w:sz w:val="28"/>
          <w:szCs w:val="28"/>
        </w:rPr>
        <w:t>6</w:t>
      </w:r>
      <w:r w:rsidRPr="000A20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D7446" w:rsidRPr="00CD7446" w:rsidRDefault="000A20AD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D">
        <w:rPr>
          <w:rFonts w:ascii="Times New Roman" w:hAnsi="Times New Roman" w:cs="Times New Roman"/>
          <w:sz w:val="28"/>
          <w:szCs w:val="28"/>
        </w:rPr>
        <w:t>несоответстви</w:t>
      </w:r>
      <w:r w:rsidR="00881054">
        <w:rPr>
          <w:rFonts w:ascii="Times New Roman" w:hAnsi="Times New Roman" w:cs="Times New Roman"/>
          <w:sz w:val="28"/>
          <w:szCs w:val="28"/>
        </w:rPr>
        <w:t>я</w:t>
      </w:r>
      <w:r w:rsidRPr="000A20AD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</w:t>
      </w:r>
      <w:r w:rsidR="00CD7446" w:rsidRPr="000A20AD">
        <w:rPr>
          <w:rFonts w:ascii="Times New Roman" w:hAnsi="Times New Roman" w:cs="Times New Roman"/>
          <w:sz w:val="28"/>
          <w:szCs w:val="28"/>
        </w:rPr>
        <w:t xml:space="preserve">, </w:t>
      </w:r>
      <w:r w:rsidRPr="000A20AD">
        <w:rPr>
          <w:rFonts w:ascii="Times New Roman" w:hAnsi="Times New Roman" w:cs="Times New Roman"/>
          <w:sz w:val="28"/>
          <w:szCs w:val="28"/>
        </w:rPr>
        <w:t>у</w:t>
      </w:r>
      <w:r w:rsidR="00CD7446" w:rsidRPr="000A20AD">
        <w:rPr>
          <w:rFonts w:ascii="Times New Roman" w:hAnsi="Times New Roman" w:cs="Times New Roman"/>
          <w:sz w:val="28"/>
          <w:szCs w:val="28"/>
        </w:rPr>
        <w:t>становленны</w:t>
      </w:r>
      <w:r w:rsidRPr="000A20AD">
        <w:rPr>
          <w:rFonts w:ascii="Times New Roman" w:hAnsi="Times New Roman" w:cs="Times New Roman"/>
          <w:sz w:val="28"/>
          <w:szCs w:val="28"/>
        </w:rPr>
        <w:t>м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7" w:history="1">
        <w:r w:rsidR="00CD7446" w:rsidRPr="000A20AD">
          <w:rPr>
            <w:rFonts w:ascii="Times New Roman" w:hAnsi="Times New Roman" w:cs="Times New Roman"/>
            <w:sz w:val="28"/>
            <w:szCs w:val="28"/>
          </w:rPr>
          <w:t>пунктами 4.</w:t>
        </w:r>
        <w:r w:rsidRPr="000A20A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81054">
        <w:t xml:space="preserve"> </w:t>
      </w:r>
      <w:r w:rsidR="00175BD0" w:rsidRPr="000A20AD">
        <w:rPr>
          <w:rFonts w:ascii="Times New Roman" w:hAnsi="Times New Roman" w:cs="Times New Roman"/>
          <w:sz w:val="28"/>
          <w:szCs w:val="28"/>
        </w:rPr>
        <w:t>–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2" w:history="1">
        <w:r w:rsidR="00CD7446" w:rsidRPr="000A20AD">
          <w:rPr>
            <w:rFonts w:ascii="Times New Roman" w:hAnsi="Times New Roman" w:cs="Times New Roman"/>
            <w:sz w:val="28"/>
            <w:szCs w:val="28"/>
          </w:rPr>
          <w:t>4.</w:t>
        </w:r>
        <w:r w:rsidRPr="000A20A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81054">
        <w:t xml:space="preserve"> </w:t>
      </w:r>
      <w:r w:rsidR="007E1072" w:rsidRPr="000A20AD">
        <w:rPr>
          <w:rFonts w:ascii="Times New Roman" w:hAnsi="Times New Roman" w:cs="Times New Roman"/>
          <w:sz w:val="28"/>
          <w:szCs w:val="28"/>
        </w:rPr>
        <w:t>н</w:t>
      </w:r>
      <w:r w:rsidR="00CD7446" w:rsidRPr="000A20AD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CD7446" w:rsidRP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666D8">
        <w:rPr>
          <w:rFonts w:ascii="Times New Roman" w:hAnsi="Times New Roman" w:cs="Times New Roman"/>
          <w:sz w:val="28"/>
          <w:szCs w:val="28"/>
        </w:rPr>
        <w:t>1</w:t>
      </w:r>
      <w:r w:rsidR="000A20AD">
        <w:rPr>
          <w:rFonts w:ascii="Times New Roman" w:hAnsi="Times New Roman" w:cs="Times New Roman"/>
          <w:sz w:val="28"/>
          <w:szCs w:val="28"/>
        </w:rPr>
        <w:t>1</w:t>
      </w:r>
      <w:r w:rsidRPr="00CD7446">
        <w:rPr>
          <w:rFonts w:ascii="Times New Roman" w:hAnsi="Times New Roman" w:cs="Times New Roman"/>
          <w:sz w:val="28"/>
          <w:szCs w:val="28"/>
        </w:rPr>
        <w:t xml:space="preserve">. </w:t>
      </w:r>
      <w:r w:rsidR="00515451">
        <w:rPr>
          <w:rFonts w:ascii="Times New Roman" w:hAnsi="Times New Roman" w:cs="Times New Roman"/>
          <w:sz w:val="28"/>
          <w:szCs w:val="28"/>
        </w:rPr>
        <w:t>Министерство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515451">
        <w:rPr>
          <w:rFonts w:ascii="Times New Roman" w:hAnsi="Times New Roman" w:cs="Times New Roman"/>
          <w:sz w:val="28"/>
          <w:szCs w:val="28"/>
        </w:rPr>
        <w:t>не позднее</w:t>
      </w:r>
      <w:r w:rsidR="00515451" w:rsidRPr="00CD7446">
        <w:rPr>
          <w:rFonts w:ascii="Times New Roman" w:hAnsi="Times New Roman" w:cs="Times New Roman"/>
          <w:sz w:val="28"/>
          <w:szCs w:val="28"/>
        </w:rPr>
        <w:t xml:space="preserve"> 10 рабочих дней после даты окончания приема заявок направляет </w:t>
      </w:r>
      <w:r w:rsidR="00515451">
        <w:rPr>
          <w:rFonts w:ascii="Times New Roman" w:hAnsi="Times New Roman" w:cs="Times New Roman"/>
          <w:sz w:val="28"/>
          <w:szCs w:val="28"/>
        </w:rPr>
        <w:t>м</w:t>
      </w:r>
      <w:r w:rsidRPr="00CD7446">
        <w:rPr>
          <w:rFonts w:ascii="Times New Roman" w:hAnsi="Times New Roman" w:cs="Times New Roman"/>
          <w:sz w:val="28"/>
          <w:szCs w:val="28"/>
        </w:rPr>
        <w:t xml:space="preserve">униципальным образованиям, заявки которых </w:t>
      </w:r>
      <w:r w:rsidR="00515451">
        <w:rPr>
          <w:rFonts w:ascii="Times New Roman" w:hAnsi="Times New Roman" w:cs="Times New Roman"/>
          <w:sz w:val="28"/>
          <w:szCs w:val="28"/>
        </w:rPr>
        <w:t xml:space="preserve">по решению министерства </w:t>
      </w:r>
      <w:r w:rsidRPr="00CD7446">
        <w:rPr>
          <w:rFonts w:ascii="Times New Roman" w:hAnsi="Times New Roman" w:cs="Times New Roman"/>
          <w:sz w:val="28"/>
          <w:szCs w:val="28"/>
        </w:rPr>
        <w:t xml:space="preserve">не допущены к участию в конкурсном отборе, </w:t>
      </w:r>
      <w:r w:rsidR="00515451"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или по электронной почте </w:t>
      </w:r>
      <w:r w:rsidRPr="00CD7446">
        <w:rPr>
          <w:rFonts w:ascii="Times New Roman" w:hAnsi="Times New Roman" w:cs="Times New Roman"/>
          <w:sz w:val="28"/>
          <w:szCs w:val="28"/>
        </w:rPr>
        <w:t>уведомлени</w:t>
      </w:r>
      <w:r w:rsidR="00515451">
        <w:rPr>
          <w:rFonts w:ascii="Times New Roman" w:hAnsi="Times New Roman" w:cs="Times New Roman"/>
          <w:sz w:val="28"/>
          <w:szCs w:val="28"/>
        </w:rPr>
        <w:t>я</w:t>
      </w:r>
      <w:r w:rsidRPr="00CD7446">
        <w:rPr>
          <w:rFonts w:ascii="Times New Roman" w:hAnsi="Times New Roman" w:cs="Times New Roman"/>
          <w:sz w:val="28"/>
          <w:szCs w:val="28"/>
        </w:rPr>
        <w:t xml:space="preserve"> о </w:t>
      </w:r>
      <w:r w:rsidR="00515451">
        <w:rPr>
          <w:rFonts w:ascii="Times New Roman" w:hAnsi="Times New Roman" w:cs="Times New Roman"/>
          <w:sz w:val="28"/>
          <w:szCs w:val="28"/>
        </w:rPr>
        <w:t>принятом решении с указанием исчерпывающих оснований для его принятия</w:t>
      </w:r>
      <w:r w:rsidRPr="00CD7446">
        <w:rPr>
          <w:rFonts w:ascii="Times New Roman" w:hAnsi="Times New Roman" w:cs="Times New Roman"/>
          <w:sz w:val="28"/>
          <w:szCs w:val="28"/>
        </w:rPr>
        <w:t>.</w:t>
      </w:r>
    </w:p>
    <w:p w:rsidR="00CD7446" w:rsidRP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94">
        <w:rPr>
          <w:rFonts w:ascii="Times New Roman" w:hAnsi="Times New Roman" w:cs="Times New Roman"/>
          <w:sz w:val="28"/>
          <w:szCs w:val="28"/>
        </w:rPr>
        <w:t>4.1</w:t>
      </w:r>
      <w:r w:rsidR="000A20AD">
        <w:rPr>
          <w:rFonts w:ascii="Times New Roman" w:hAnsi="Times New Roman" w:cs="Times New Roman"/>
          <w:sz w:val="28"/>
          <w:szCs w:val="28"/>
        </w:rPr>
        <w:t>2</w:t>
      </w:r>
      <w:r w:rsidRPr="009F0694">
        <w:rPr>
          <w:rFonts w:ascii="Times New Roman" w:hAnsi="Times New Roman" w:cs="Times New Roman"/>
          <w:sz w:val="28"/>
          <w:szCs w:val="28"/>
        </w:rPr>
        <w:t xml:space="preserve">. Заявки муниципальных образований, допущенных </w:t>
      </w:r>
      <w:r w:rsidR="004030DE" w:rsidRPr="009F0694">
        <w:rPr>
          <w:rFonts w:ascii="Times New Roman" w:hAnsi="Times New Roman" w:cs="Times New Roman"/>
          <w:sz w:val="28"/>
          <w:szCs w:val="28"/>
        </w:rPr>
        <w:br/>
      </w:r>
      <w:r w:rsidRPr="009F0694">
        <w:rPr>
          <w:rFonts w:ascii="Times New Roman" w:hAnsi="Times New Roman" w:cs="Times New Roman"/>
          <w:sz w:val="28"/>
          <w:szCs w:val="28"/>
        </w:rPr>
        <w:t xml:space="preserve">к </w:t>
      </w:r>
      <w:r w:rsidR="00007088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Pr="009F0694">
        <w:rPr>
          <w:rFonts w:ascii="Times New Roman" w:hAnsi="Times New Roman" w:cs="Times New Roman"/>
          <w:sz w:val="28"/>
          <w:szCs w:val="28"/>
        </w:rPr>
        <w:t>конкурсном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Pr="009F0694">
        <w:rPr>
          <w:rFonts w:ascii="Times New Roman" w:hAnsi="Times New Roman" w:cs="Times New Roman"/>
          <w:sz w:val="28"/>
          <w:szCs w:val="28"/>
        </w:rPr>
        <w:t>отбор</w:t>
      </w:r>
      <w:r w:rsidR="00007088">
        <w:rPr>
          <w:rFonts w:ascii="Times New Roman" w:hAnsi="Times New Roman" w:cs="Times New Roman"/>
          <w:sz w:val="28"/>
          <w:szCs w:val="28"/>
        </w:rPr>
        <w:t>е</w:t>
      </w:r>
      <w:r w:rsidRPr="009F0694">
        <w:rPr>
          <w:rFonts w:ascii="Times New Roman" w:hAnsi="Times New Roman" w:cs="Times New Roman"/>
          <w:sz w:val="28"/>
          <w:szCs w:val="28"/>
        </w:rPr>
        <w:t xml:space="preserve">, </w:t>
      </w:r>
      <w:r w:rsidR="00737B50">
        <w:rPr>
          <w:rFonts w:ascii="Times New Roman" w:hAnsi="Times New Roman" w:cs="Times New Roman"/>
          <w:sz w:val="28"/>
          <w:szCs w:val="28"/>
        </w:rPr>
        <w:t>не позднее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162988">
        <w:rPr>
          <w:rFonts w:ascii="Times New Roman" w:hAnsi="Times New Roman" w:cs="Times New Roman"/>
          <w:sz w:val="28"/>
          <w:szCs w:val="28"/>
        </w:rPr>
        <w:t>7</w:t>
      </w:r>
      <w:r w:rsidR="009F0694" w:rsidRPr="009F0694">
        <w:rPr>
          <w:rFonts w:ascii="Times New Roman" w:hAnsi="Times New Roman" w:cs="Times New Roman"/>
          <w:sz w:val="28"/>
          <w:szCs w:val="28"/>
        </w:rPr>
        <w:t xml:space="preserve"> рабочих дней после даты окончания приема заявок </w:t>
      </w:r>
      <w:r w:rsidRPr="009F069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38193B" w:rsidRPr="009F0694">
        <w:rPr>
          <w:rFonts w:ascii="Times New Roman" w:hAnsi="Times New Roman" w:cs="Times New Roman"/>
          <w:sz w:val="28"/>
          <w:szCs w:val="28"/>
        </w:rPr>
        <w:t>министерством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056902" w:rsidRPr="009F0694">
        <w:rPr>
          <w:rFonts w:ascii="Times New Roman" w:hAnsi="Times New Roman" w:cs="Times New Roman"/>
          <w:sz w:val="28"/>
          <w:szCs w:val="28"/>
        </w:rPr>
        <w:t xml:space="preserve">председателю конкурсной комиссии для рассмотрения и оценки </w:t>
      </w:r>
      <w:r w:rsidRPr="009F0694">
        <w:rPr>
          <w:rFonts w:ascii="Times New Roman" w:hAnsi="Times New Roman" w:cs="Times New Roman"/>
          <w:sz w:val="28"/>
          <w:szCs w:val="28"/>
        </w:rPr>
        <w:t>конкурсн</w:t>
      </w:r>
      <w:r w:rsidR="00056902" w:rsidRPr="009F0694">
        <w:rPr>
          <w:rFonts w:ascii="Times New Roman" w:hAnsi="Times New Roman" w:cs="Times New Roman"/>
          <w:sz w:val="28"/>
          <w:szCs w:val="28"/>
        </w:rPr>
        <w:t>ой</w:t>
      </w:r>
      <w:r w:rsidRPr="009F06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56902" w:rsidRPr="009F0694">
        <w:rPr>
          <w:rFonts w:ascii="Times New Roman" w:hAnsi="Times New Roman" w:cs="Times New Roman"/>
          <w:sz w:val="28"/>
          <w:szCs w:val="28"/>
        </w:rPr>
        <w:t>ей</w:t>
      </w:r>
      <w:r w:rsidRPr="009F0694">
        <w:rPr>
          <w:rFonts w:ascii="Times New Roman" w:hAnsi="Times New Roman" w:cs="Times New Roman"/>
          <w:sz w:val="28"/>
          <w:szCs w:val="28"/>
        </w:rPr>
        <w:t>.</w:t>
      </w:r>
    </w:p>
    <w:p w:rsidR="008667CA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6">
        <w:rPr>
          <w:rFonts w:ascii="Times New Roman" w:hAnsi="Times New Roman" w:cs="Times New Roman"/>
          <w:sz w:val="28"/>
          <w:szCs w:val="28"/>
        </w:rPr>
        <w:t>4.1</w:t>
      </w:r>
      <w:r w:rsidR="00596930">
        <w:rPr>
          <w:rFonts w:ascii="Times New Roman" w:hAnsi="Times New Roman" w:cs="Times New Roman"/>
          <w:sz w:val="28"/>
          <w:szCs w:val="28"/>
        </w:rPr>
        <w:t>3</w:t>
      </w:r>
      <w:r w:rsidRPr="00CD7446">
        <w:rPr>
          <w:rFonts w:ascii="Times New Roman" w:hAnsi="Times New Roman" w:cs="Times New Roman"/>
          <w:sz w:val="28"/>
          <w:szCs w:val="28"/>
        </w:rPr>
        <w:t xml:space="preserve">. Муниципальные образования </w:t>
      </w:r>
      <w:r w:rsidR="008667CA">
        <w:rPr>
          <w:rFonts w:ascii="Times New Roman" w:hAnsi="Times New Roman" w:cs="Times New Roman"/>
          <w:sz w:val="28"/>
          <w:szCs w:val="28"/>
        </w:rPr>
        <w:t>вправе до окончания срока приема заявок на участие в конкурсном отборе отозвать</w:t>
      </w:r>
      <w:r w:rsidR="00007088">
        <w:rPr>
          <w:rFonts w:ascii="Times New Roman" w:hAnsi="Times New Roman" w:cs="Times New Roman"/>
          <w:sz w:val="28"/>
          <w:szCs w:val="28"/>
        </w:rPr>
        <w:t xml:space="preserve"> свою</w:t>
      </w:r>
      <w:r w:rsidR="008667CA">
        <w:rPr>
          <w:rFonts w:ascii="Times New Roman" w:hAnsi="Times New Roman" w:cs="Times New Roman"/>
          <w:sz w:val="28"/>
          <w:szCs w:val="28"/>
        </w:rPr>
        <w:t xml:space="preserve"> заявку путем направления соответствующего письма в министерство.</w:t>
      </w:r>
    </w:p>
    <w:p w:rsidR="008667CA" w:rsidRPr="00961EC3" w:rsidRDefault="008667C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</w:t>
      </w:r>
      <w:r w:rsidR="00961EC3">
        <w:rPr>
          <w:rFonts w:ascii="Times New Roman" w:hAnsi="Times New Roman" w:cs="Times New Roman"/>
          <w:sz w:val="28"/>
          <w:szCs w:val="28"/>
        </w:rPr>
        <w:t>бумажного экземпляра отозванной</w:t>
      </w:r>
      <w:r w:rsidR="00875FBF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961EC3">
        <w:rPr>
          <w:rFonts w:ascii="Times New Roman" w:hAnsi="Times New Roman" w:cs="Times New Roman"/>
          <w:sz w:val="28"/>
          <w:szCs w:val="28"/>
        </w:rPr>
        <w:t xml:space="preserve"> и электронного носителя (в случае предоставления заявки на электронном носителе)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поступления </w:t>
      </w:r>
      <w:r w:rsidR="00961EC3">
        <w:rPr>
          <w:rFonts w:ascii="Times New Roman" w:hAnsi="Times New Roman" w:cs="Times New Roman"/>
          <w:sz w:val="28"/>
          <w:szCs w:val="28"/>
        </w:rPr>
        <w:t xml:space="preserve">в министерство письма, указанного в абзаце первом </w:t>
      </w:r>
      <w:r w:rsidR="00007088">
        <w:rPr>
          <w:rFonts w:ascii="Times New Roman" w:hAnsi="Times New Roman" w:cs="Times New Roman"/>
          <w:sz w:val="28"/>
          <w:szCs w:val="28"/>
        </w:rPr>
        <w:br/>
      </w:r>
      <w:r w:rsidR="00961EC3">
        <w:rPr>
          <w:rFonts w:ascii="Times New Roman" w:hAnsi="Times New Roman" w:cs="Times New Roman"/>
          <w:sz w:val="28"/>
          <w:szCs w:val="28"/>
        </w:rPr>
        <w:t xml:space="preserve">пункта 4.13 настоящего </w:t>
      </w:r>
      <w:r w:rsidR="00961EC3" w:rsidRPr="00961EC3">
        <w:rPr>
          <w:rFonts w:ascii="Times New Roman" w:hAnsi="Times New Roman" w:cs="Times New Roman"/>
          <w:sz w:val="28"/>
          <w:szCs w:val="28"/>
        </w:rPr>
        <w:t>Порядка</w:t>
      </w:r>
      <w:r w:rsidRPr="00961EC3">
        <w:rPr>
          <w:rFonts w:ascii="Times New Roman" w:hAnsi="Times New Roman" w:cs="Times New Roman"/>
          <w:sz w:val="28"/>
          <w:szCs w:val="28"/>
        </w:rPr>
        <w:t>.</w:t>
      </w:r>
    </w:p>
    <w:p w:rsidR="008667CA" w:rsidRDefault="00F9696A" w:rsidP="000E55D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EC3" w:rsidRPr="00961EC3">
        <w:rPr>
          <w:rFonts w:ascii="Times New Roman" w:hAnsi="Times New Roman" w:cs="Times New Roman"/>
          <w:sz w:val="28"/>
          <w:szCs w:val="28"/>
        </w:rPr>
        <w:t>.14. Муниципальное образование</w:t>
      </w:r>
      <w:r w:rsidR="008667CA" w:rsidRPr="00961EC3">
        <w:rPr>
          <w:rFonts w:ascii="Times New Roman" w:hAnsi="Times New Roman" w:cs="Times New Roman"/>
          <w:sz w:val="28"/>
          <w:szCs w:val="28"/>
        </w:rPr>
        <w:t xml:space="preserve"> вправе внести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8667CA" w:rsidRPr="00961EC3">
        <w:rPr>
          <w:rFonts w:ascii="Times New Roman" w:hAnsi="Times New Roman" w:cs="Times New Roman"/>
          <w:sz w:val="28"/>
          <w:szCs w:val="28"/>
        </w:rPr>
        <w:t>в отозванную заявку и вновь до окончания срока приема заявок</w:t>
      </w:r>
      <w:r w:rsidR="00961EC3" w:rsidRPr="00961EC3">
        <w:rPr>
          <w:rFonts w:ascii="Times New Roman" w:hAnsi="Times New Roman" w:cs="Times New Roman"/>
          <w:sz w:val="28"/>
          <w:szCs w:val="28"/>
        </w:rPr>
        <w:t xml:space="preserve">, указанного в извещении, повторно в установленном порядке </w:t>
      </w:r>
      <w:r w:rsidR="008667CA" w:rsidRPr="00961EC3">
        <w:rPr>
          <w:rFonts w:ascii="Times New Roman" w:hAnsi="Times New Roman" w:cs="Times New Roman"/>
          <w:sz w:val="28"/>
          <w:szCs w:val="28"/>
        </w:rPr>
        <w:t>подать заявку.</w:t>
      </w:r>
    </w:p>
    <w:p w:rsidR="00CD7446" w:rsidRDefault="002A7C18" w:rsidP="00007088">
      <w:pPr>
        <w:autoSpaceDE w:val="0"/>
        <w:autoSpaceDN w:val="0"/>
        <w:adjustRightInd w:val="0"/>
        <w:spacing w:before="480" w:after="48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74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D5711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заявок и определения победителей конкурсного отбора</w:t>
      </w:r>
    </w:p>
    <w:p w:rsidR="009C7B91" w:rsidRDefault="00F01E09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446">
        <w:rPr>
          <w:rFonts w:ascii="Times New Roman" w:hAnsi="Times New Roman" w:cs="Times New Roman"/>
          <w:sz w:val="28"/>
          <w:szCs w:val="28"/>
        </w:rPr>
        <w:t>.1. Рассмотрение и оценка за</w:t>
      </w:r>
      <w:r w:rsidR="000E4FF7">
        <w:rPr>
          <w:rFonts w:ascii="Times New Roman" w:hAnsi="Times New Roman" w:cs="Times New Roman"/>
          <w:sz w:val="28"/>
          <w:szCs w:val="28"/>
        </w:rPr>
        <w:t xml:space="preserve">явок, допущенных к участию </w:t>
      </w:r>
      <w:r w:rsidR="00ED32D3">
        <w:rPr>
          <w:rFonts w:ascii="Times New Roman" w:hAnsi="Times New Roman" w:cs="Times New Roman"/>
          <w:sz w:val="28"/>
          <w:szCs w:val="28"/>
        </w:rPr>
        <w:br/>
      </w:r>
      <w:r w:rsidR="000E4FF7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9B4AFE">
        <w:rPr>
          <w:rFonts w:ascii="Times New Roman" w:hAnsi="Times New Roman" w:cs="Times New Roman"/>
          <w:sz w:val="28"/>
          <w:szCs w:val="28"/>
        </w:rPr>
        <w:t>,</w:t>
      </w:r>
      <w:r w:rsidR="000E4FF7">
        <w:rPr>
          <w:rFonts w:ascii="Times New Roman" w:hAnsi="Times New Roman" w:cs="Times New Roman"/>
          <w:sz w:val="28"/>
          <w:szCs w:val="28"/>
        </w:rPr>
        <w:t xml:space="preserve"> осуществляется не позднее 1</w:t>
      </w:r>
      <w:r w:rsidR="009B4AFE">
        <w:rPr>
          <w:rFonts w:ascii="Times New Roman" w:hAnsi="Times New Roman" w:cs="Times New Roman"/>
          <w:sz w:val="28"/>
          <w:szCs w:val="28"/>
        </w:rPr>
        <w:t>5</w:t>
      </w:r>
      <w:r w:rsidR="000E4FF7" w:rsidRPr="008F306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E4FF7">
        <w:rPr>
          <w:rFonts w:ascii="Times New Roman" w:hAnsi="Times New Roman" w:cs="Times New Roman"/>
          <w:sz w:val="28"/>
          <w:szCs w:val="28"/>
        </w:rPr>
        <w:t>их</w:t>
      </w:r>
      <w:r w:rsidR="000E4FF7" w:rsidRPr="008F3067">
        <w:rPr>
          <w:rFonts w:ascii="Times New Roman" w:hAnsi="Times New Roman" w:cs="Times New Roman"/>
          <w:sz w:val="28"/>
          <w:szCs w:val="28"/>
        </w:rPr>
        <w:t xml:space="preserve"> дн</w:t>
      </w:r>
      <w:r w:rsidR="000E4FF7">
        <w:rPr>
          <w:rFonts w:ascii="Times New Roman" w:hAnsi="Times New Roman" w:cs="Times New Roman"/>
          <w:sz w:val="28"/>
          <w:szCs w:val="28"/>
        </w:rPr>
        <w:t xml:space="preserve">ей </w:t>
      </w:r>
      <w:r w:rsidR="009B4AFE">
        <w:rPr>
          <w:rFonts w:ascii="Times New Roman" w:hAnsi="Times New Roman" w:cs="Times New Roman"/>
          <w:sz w:val="28"/>
          <w:szCs w:val="28"/>
        </w:rPr>
        <w:t>после</w:t>
      </w:r>
      <w:r w:rsidR="000E4FF7">
        <w:rPr>
          <w:rFonts w:ascii="Times New Roman" w:hAnsi="Times New Roman" w:cs="Times New Roman"/>
          <w:sz w:val="28"/>
          <w:szCs w:val="28"/>
        </w:rPr>
        <w:t xml:space="preserve"> даты окончания приема заявок. </w:t>
      </w:r>
    </w:p>
    <w:p w:rsidR="009B4AFE" w:rsidRDefault="009B4AFE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Заявки, допущенные к участию в конкурсном отборе, в зависимости от заявленной цели предоставления субсидии распределяются по двум направлениям конкурсного отбора:</w:t>
      </w:r>
    </w:p>
    <w:p w:rsidR="009B4AFE" w:rsidRDefault="009B4AFE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на подготовку сведений о границах населенных пунктов;</w:t>
      </w:r>
    </w:p>
    <w:p w:rsidR="009B4AFE" w:rsidRDefault="009B4AFE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на подготовку сведений о границах </w:t>
      </w:r>
      <w:r w:rsidR="00153BAB">
        <w:rPr>
          <w:rFonts w:ascii="Times New Roman" w:hAnsi="Times New Roman" w:cs="Times New Roman"/>
          <w:sz w:val="28"/>
          <w:szCs w:val="28"/>
        </w:rPr>
        <w:t>территориальных зон.</w:t>
      </w:r>
    </w:p>
    <w:p w:rsidR="00153BAB" w:rsidRPr="00153BAB" w:rsidRDefault="00153BAB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конкурсного отбора по каждому из направлений конкурсного отбора определяются с учетом общего объема субсидий, выделенных на соответствующее </w:t>
      </w:r>
      <w:r w:rsidRPr="00153BAB">
        <w:rPr>
          <w:rFonts w:ascii="Times New Roman" w:hAnsi="Times New Roman" w:cs="Times New Roman"/>
          <w:sz w:val="28"/>
          <w:szCs w:val="28"/>
        </w:rPr>
        <w:t xml:space="preserve">направление конкурсного отбора </w:t>
      </w:r>
      <w:r w:rsidR="009B7375">
        <w:rPr>
          <w:rFonts w:ascii="Times New Roman" w:hAnsi="Times New Roman" w:cs="Times New Roman"/>
          <w:sz w:val="28"/>
          <w:szCs w:val="28"/>
        </w:rPr>
        <w:br/>
      </w:r>
      <w:r w:rsidRPr="00153BAB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153BAB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распределения субсидий местным бюджетам из областного бюджета на подготовку сведений о границах населенных пунктов и границах территориальных </w:t>
      </w:r>
      <w:r w:rsidR="00881054">
        <w:rPr>
          <w:rFonts w:ascii="Times New Roman" w:hAnsi="Times New Roman" w:cs="Times New Roman"/>
          <w:bCs/>
          <w:sz w:val="28"/>
          <w:szCs w:val="28"/>
        </w:rPr>
        <w:br/>
      </w:r>
      <w:r w:rsidRPr="00153BAB">
        <w:rPr>
          <w:rFonts w:ascii="Times New Roman" w:hAnsi="Times New Roman" w:cs="Times New Roman"/>
          <w:bCs/>
          <w:sz w:val="28"/>
          <w:szCs w:val="28"/>
        </w:rPr>
        <w:t>зон в 2022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7446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446" w:rsidRPr="00F01E09">
        <w:rPr>
          <w:rFonts w:ascii="Times New Roman" w:hAnsi="Times New Roman" w:cs="Times New Roman"/>
          <w:sz w:val="28"/>
          <w:szCs w:val="28"/>
        </w:rPr>
        <w:t xml:space="preserve">.2. </w:t>
      </w:r>
      <w:r w:rsidR="00B978A0">
        <w:rPr>
          <w:rFonts w:ascii="Times New Roman" w:hAnsi="Times New Roman" w:cs="Times New Roman"/>
          <w:sz w:val="28"/>
          <w:szCs w:val="28"/>
        </w:rPr>
        <w:t>Оценка</w:t>
      </w:r>
      <w:r w:rsidR="00CD7446" w:rsidRPr="00F01E09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C40274">
        <w:rPr>
          <w:rFonts w:ascii="Times New Roman" w:hAnsi="Times New Roman" w:cs="Times New Roman"/>
          <w:sz w:val="28"/>
          <w:szCs w:val="28"/>
        </w:rPr>
        <w:t>на</w:t>
      </w:r>
      <w:r w:rsidR="00F01E09" w:rsidRPr="00F01E0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0274">
        <w:rPr>
          <w:rFonts w:ascii="Times New Roman" w:hAnsi="Times New Roman" w:cs="Times New Roman"/>
          <w:sz w:val="28"/>
          <w:szCs w:val="28"/>
        </w:rPr>
        <w:t>е</w:t>
      </w:r>
      <w:r w:rsidR="00F01E09" w:rsidRPr="00F01E09">
        <w:rPr>
          <w:rFonts w:ascii="Times New Roman" w:hAnsi="Times New Roman" w:cs="Times New Roman"/>
          <w:sz w:val="28"/>
          <w:szCs w:val="28"/>
        </w:rPr>
        <w:t xml:space="preserve"> субсидии на подготовку сведений о границах населенных пунктов </w:t>
      </w:r>
      <w:r w:rsidR="00B978A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D7446" w:rsidRPr="00F01E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32D3">
        <w:rPr>
          <w:rFonts w:ascii="Times New Roman" w:hAnsi="Times New Roman" w:cs="Times New Roman"/>
          <w:sz w:val="28"/>
          <w:szCs w:val="28"/>
        </w:rPr>
        <w:br/>
      </w:r>
      <w:r w:rsidR="00CD7446" w:rsidRPr="00F01E09">
        <w:rPr>
          <w:rFonts w:ascii="Times New Roman" w:hAnsi="Times New Roman" w:cs="Times New Roman"/>
          <w:sz w:val="28"/>
          <w:szCs w:val="28"/>
        </w:rPr>
        <w:t>со следующими критериями и показателями:</w:t>
      </w:r>
    </w:p>
    <w:p w:rsidR="00FA30C3" w:rsidRDefault="00FA30C3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действующих муниципальных программах мероприятий по строительству (реконструкции) объектов местного значения</w:t>
      </w:r>
      <w:r w:rsidR="00B978A0">
        <w:rPr>
          <w:rFonts w:ascii="Times New Roman" w:hAnsi="Times New Roman" w:cs="Times New Roman"/>
          <w:sz w:val="28"/>
          <w:szCs w:val="28"/>
        </w:rPr>
        <w:t>, относящи</w:t>
      </w:r>
      <w:r w:rsidR="00594C97">
        <w:rPr>
          <w:rFonts w:ascii="Times New Roman" w:hAnsi="Times New Roman" w:cs="Times New Roman"/>
          <w:sz w:val="28"/>
          <w:szCs w:val="28"/>
        </w:rPr>
        <w:t>хся</w:t>
      </w:r>
      <w:r w:rsidR="00B978A0">
        <w:rPr>
          <w:rFonts w:ascii="Times New Roman" w:hAnsi="Times New Roman" w:cs="Times New Roman"/>
          <w:sz w:val="28"/>
          <w:szCs w:val="28"/>
        </w:rPr>
        <w:t xml:space="preserve"> к областям</w:t>
      </w:r>
      <w:r w:rsidR="00983D45">
        <w:rPr>
          <w:rFonts w:ascii="Times New Roman" w:hAnsi="Times New Roman" w:cs="Times New Roman"/>
          <w:sz w:val="28"/>
          <w:szCs w:val="28"/>
        </w:rPr>
        <w:t>,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594C97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983D45">
        <w:rPr>
          <w:rFonts w:ascii="Times New Roman" w:hAnsi="Times New Roman" w:cs="Times New Roman"/>
          <w:sz w:val="28"/>
          <w:szCs w:val="28"/>
        </w:rPr>
        <w:t xml:space="preserve">пункте 1 части 3 статьи 19 и </w:t>
      </w:r>
      <w:r w:rsidR="00C40274">
        <w:rPr>
          <w:rFonts w:ascii="Times New Roman" w:hAnsi="Times New Roman" w:cs="Times New Roman"/>
          <w:sz w:val="28"/>
          <w:szCs w:val="28"/>
        </w:rPr>
        <w:br/>
      </w:r>
      <w:r w:rsidR="00594C97">
        <w:rPr>
          <w:rFonts w:ascii="Times New Roman" w:hAnsi="Times New Roman" w:cs="Times New Roman"/>
          <w:sz w:val="28"/>
          <w:szCs w:val="28"/>
        </w:rPr>
        <w:t>пункте 1</w:t>
      </w:r>
      <w:r w:rsidR="00B978A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94C97">
        <w:rPr>
          <w:rFonts w:ascii="Times New Roman" w:hAnsi="Times New Roman" w:cs="Times New Roman"/>
          <w:sz w:val="28"/>
          <w:szCs w:val="28"/>
        </w:rPr>
        <w:t>и</w:t>
      </w:r>
      <w:r w:rsidR="00B978A0">
        <w:rPr>
          <w:rFonts w:ascii="Times New Roman" w:hAnsi="Times New Roman" w:cs="Times New Roman"/>
          <w:sz w:val="28"/>
          <w:szCs w:val="28"/>
        </w:rPr>
        <w:t xml:space="preserve"> 5 статьи 23 Градостроительного кодекса Российской Федерации</w:t>
      </w:r>
      <w:r w:rsidR="00983D45">
        <w:rPr>
          <w:rFonts w:ascii="Times New Roman" w:hAnsi="Times New Roman" w:cs="Times New Roman"/>
          <w:sz w:val="28"/>
          <w:szCs w:val="28"/>
        </w:rPr>
        <w:t>,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населенном пункте, на подготовку сведений о границах которого подается заявка</w:t>
      </w:r>
      <w:r w:rsidR="00B978A0">
        <w:rPr>
          <w:rFonts w:ascii="Times New Roman" w:hAnsi="Times New Roman" w:cs="Times New Roman"/>
          <w:sz w:val="28"/>
          <w:szCs w:val="28"/>
        </w:rPr>
        <w:t xml:space="preserve"> (далее – объект местного значения),</w:t>
      </w:r>
      <w:r w:rsidR="007467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баллов за каждый объект местного значения. При отсутствии в действующих муниципальных программах указанных мероприятий оценка по</w:t>
      </w:r>
      <w:r w:rsidR="00442531">
        <w:rPr>
          <w:rFonts w:ascii="Times New Roman" w:hAnsi="Times New Roman" w:cs="Times New Roman"/>
          <w:sz w:val="28"/>
          <w:szCs w:val="28"/>
        </w:rPr>
        <w:t xml:space="preserve"> данному критерию не проводится;</w:t>
      </w:r>
    </w:p>
    <w:p w:rsidR="00CD7446" w:rsidRPr="008F3D4C" w:rsidRDefault="00FA30C3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DF">
        <w:rPr>
          <w:rFonts w:ascii="Times New Roman" w:hAnsi="Times New Roman" w:cs="Times New Roman"/>
          <w:sz w:val="28"/>
          <w:szCs w:val="28"/>
        </w:rPr>
        <w:t xml:space="preserve">количество </w:t>
      </w:r>
      <w:hyperlink r:id="rId20" w:history="1">
        <w:r w:rsidR="00B010C8" w:rsidRPr="00CE6CDF">
          <w:rPr>
            <w:rFonts w:ascii="Times New Roman" w:hAnsi="Times New Roman" w:cs="Times New Roman"/>
            <w:sz w:val="28"/>
            <w:szCs w:val="28"/>
          </w:rPr>
          <w:t>населенных</w:t>
        </w:r>
      </w:hyperlink>
      <w:r w:rsidR="00B010C8" w:rsidRPr="00CE6CDF">
        <w:rPr>
          <w:rFonts w:ascii="Times New Roman" w:hAnsi="Times New Roman" w:cs="Times New Roman"/>
          <w:sz w:val="28"/>
          <w:szCs w:val="28"/>
        </w:rPr>
        <w:t xml:space="preserve"> пунктов, сведения о границах которых внесены в </w:t>
      </w:r>
      <w:r w:rsidR="00CE6CDF">
        <w:rPr>
          <w:rFonts w:ascii="Times New Roman" w:hAnsi="Times New Roman" w:cs="Times New Roman"/>
          <w:sz w:val="28"/>
          <w:szCs w:val="28"/>
        </w:rPr>
        <w:t>Е</w:t>
      </w:r>
      <w:r w:rsidR="00B010C8" w:rsidRPr="00CE6CDF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</w:t>
      </w:r>
      <w:r w:rsidR="00CE6CDF">
        <w:rPr>
          <w:rFonts w:ascii="Times New Roman" w:hAnsi="Times New Roman" w:cs="Times New Roman"/>
          <w:sz w:val="28"/>
          <w:szCs w:val="28"/>
        </w:rPr>
        <w:t xml:space="preserve"> до 01.05.2022,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B90B81" w:rsidRPr="00CE6CDF">
        <w:rPr>
          <w:rFonts w:ascii="Times New Roman" w:hAnsi="Times New Roman" w:cs="Times New Roman"/>
          <w:sz w:val="28"/>
          <w:szCs w:val="28"/>
        </w:rPr>
        <w:t>–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B010C8" w:rsidRPr="00CE6CDF">
        <w:rPr>
          <w:rFonts w:ascii="Times New Roman" w:hAnsi="Times New Roman" w:cs="Times New Roman"/>
          <w:sz w:val="28"/>
          <w:szCs w:val="28"/>
        </w:rPr>
        <w:lastRenderedPageBreak/>
        <w:t>1 балл</w:t>
      </w:r>
      <w:r w:rsidR="00B010C8" w:rsidRPr="008F3D4C">
        <w:rPr>
          <w:rFonts w:ascii="Times New Roman" w:hAnsi="Times New Roman" w:cs="Times New Roman"/>
          <w:sz w:val="28"/>
          <w:szCs w:val="28"/>
        </w:rPr>
        <w:t xml:space="preserve"> за каждый населенный пункт, сведени</w:t>
      </w:r>
      <w:r w:rsidR="00C40274">
        <w:rPr>
          <w:rFonts w:ascii="Times New Roman" w:hAnsi="Times New Roman" w:cs="Times New Roman"/>
          <w:sz w:val="28"/>
          <w:szCs w:val="28"/>
        </w:rPr>
        <w:t>я</w:t>
      </w:r>
      <w:r w:rsidR="00B010C8" w:rsidRPr="008F3D4C">
        <w:rPr>
          <w:rFonts w:ascii="Times New Roman" w:hAnsi="Times New Roman" w:cs="Times New Roman"/>
          <w:sz w:val="28"/>
          <w:szCs w:val="28"/>
        </w:rPr>
        <w:t xml:space="preserve"> о границах которого внесены в </w:t>
      </w:r>
      <w:r w:rsidR="00CE6CDF">
        <w:rPr>
          <w:rFonts w:ascii="Times New Roman" w:hAnsi="Times New Roman" w:cs="Times New Roman"/>
          <w:sz w:val="28"/>
          <w:szCs w:val="28"/>
        </w:rPr>
        <w:t>Е</w:t>
      </w:r>
      <w:r w:rsidR="00B010C8" w:rsidRPr="008F3D4C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</w:t>
      </w:r>
      <w:r w:rsidR="00CE6CDF">
        <w:rPr>
          <w:rFonts w:ascii="Times New Roman" w:hAnsi="Times New Roman" w:cs="Times New Roman"/>
          <w:sz w:val="28"/>
          <w:szCs w:val="28"/>
        </w:rPr>
        <w:t xml:space="preserve"> до 01.05.2022</w:t>
      </w:r>
      <w:r w:rsidR="00B010C8" w:rsidRPr="008F3D4C">
        <w:rPr>
          <w:rFonts w:ascii="Times New Roman" w:hAnsi="Times New Roman" w:cs="Times New Roman"/>
          <w:sz w:val="28"/>
          <w:szCs w:val="28"/>
        </w:rPr>
        <w:t>;</w:t>
      </w:r>
    </w:p>
    <w:p w:rsidR="00CD7446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4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46726" w:rsidRPr="008F3D4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8F3D4C">
        <w:rPr>
          <w:rFonts w:ascii="Times New Roman" w:hAnsi="Times New Roman" w:cs="Times New Roman"/>
          <w:sz w:val="28"/>
          <w:szCs w:val="28"/>
        </w:rPr>
        <w:t xml:space="preserve">, </w:t>
      </w:r>
      <w:r w:rsidR="00CE6CDF">
        <w:rPr>
          <w:rFonts w:ascii="Times New Roman" w:hAnsi="Times New Roman" w:cs="Times New Roman"/>
          <w:sz w:val="28"/>
          <w:szCs w:val="28"/>
        </w:rPr>
        <w:t>сведения о границах которых планируется подготовить с привлечением</w:t>
      </w:r>
      <w:r w:rsidR="00881054">
        <w:rPr>
          <w:rFonts w:ascii="Times New Roman" w:hAnsi="Times New Roman" w:cs="Times New Roman"/>
          <w:sz w:val="28"/>
          <w:szCs w:val="28"/>
        </w:rPr>
        <w:t xml:space="preserve"> средств субсидии (далее – </w:t>
      </w:r>
      <w:r w:rsidR="00CE6CDF">
        <w:rPr>
          <w:rFonts w:ascii="Times New Roman" w:hAnsi="Times New Roman" w:cs="Times New Roman"/>
          <w:sz w:val="28"/>
          <w:szCs w:val="28"/>
        </w:rPr>
        <w:t>населенный пункт</w:t>
      </w:r>
      <w:r w:rsidR="007400A2">
        <w:rPr>
          <w:rFonts w:ascii="Times New Roman" w:hAnsi="Times New Roman" w:cs="Times New Roman"/>
          <w:sz w:val="28"/>
          <w:szCs w:val="28"/>
        </w:rPr>
        <w:t>,</w:t>
      </w:r>
      <w:r w:rsidR="00CE6CDF">
        <w:rPr>
          <w:rFonts w:ascii="Times New Roman" w:hAnsi="Times New Roman" w:cs="Times New Roman"/>
          <w:sz w:val="28"/>
          <w:szCs w:val="28"/>
        </w:rPr>
        <w:t xml:space="preserve"> включенный в заявку)</w:t>
      </w:r>
      <w:r w:rsidRPr="008F3D4C">
        <w:rPr>
          <w:rFonts w:ascii="Times New Roman" w:hAnsi="Times New Roman" w:cs="Times New Roman"/>
          <w:sz w:val="28"/>
          <w:szCs w:val="28"/>
        </w:rPr>
        <w:t>, – 1 балл за кажд</w:t>
      </w:r>
      <w:r w:rsidR="00746726" w:rsidRPr="008F3D4C">
        <w:rPr>
          <w:rFonts w:ascii="Times New Roman" w:hAnsi="Times New Roman" w:cs="Times New Roman"/>
          <w:sz w:val="28"/>
          <w:szCs w:val="28"/>
        </w:rPr>
        <w:t>ый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746726" w:rsidRPr="008F3D4C"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8F3D4C">
        <w:rPr>
          <w:rFonts w:ascii="Times New Roman" w:hAnsi="Times New Roman" w:cs="Times New Roman"/>
          <w:sz w:val="28"/>
          <w:szCs w:val="28"/>
        </w:rPr>
        <w:t>, включенн</w:t>
      </w:r>
      <w:r w:rsidR="00746726" w:rsidRPr="008F3D4C">
        <w:rPr>
          <w:rFonts w:ascii="Times New Roman" w:hAnsi="Times New Roman" w:cs="Times New Roman"/>
          <w:sz w:val="28"/>
          <w:szCs w:val="28"/>
        </w:rPr>
        <w:t>ый</w:t>
      </w:r>
      <w:r w:rsidRPr="008F3D4C">
        <w:rPr>
          <w:rFonts w:ascii="Times New Roman" w:hAnsi="Times New Roman" w:cs="Times New Roman"/>
          <w:sz w:val="28"/>
          <w:szCs w:val="28"/>
        </w:rPr>
        <w:t xml:space="preserve"> в заявку.</w:t>
      </w:r>
    </w:p>
    <w:p w:rsidR="0060325E" w:rsidRPr="000A4284" w:rsidRDefault="00CD744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84">
        <w:rPr>
          <w:rFonts w:ascii="Times New Roman" w:hAnsi="Times New Roman" w:cs="Times New Roman"/>
          <w:sz w:val="28"/>
          <w:szCs w:val="28"/>
        </w:rPr>
        <w:t xml:space="preserve">Все баллы, полученные по результатам рассмотрения заявки, суммируются. </w:t>
      </w:r>
    </w:p>
    <w:p w:rsidR="00E14040" w:rsidRDefault="00CE6CDF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40">
        <w:rPr>
          <w:rFonts w:ascii="Times New Roman" w:hAnsi="Times New Roman" w:cs="Times New Roman"/>
          <w:sz w:val="28"/>
          <w:szCs w:val="28"/>
        </w:rPr>
        <w:t>Заявки</w:t>
      </w:r>
      <w:r w:rsidR="0060325E" w:rsidRPr="00E14040">
        <w:rPr>
          <w:rFonts w:ascii="Times New Roman" w:hAnsi="Times New Roman" w:cs="Times New Roman"/>
          <w:sz w:val="28"/>
          <w:szCs w:val="28"/>
        </w:rPr>
        <w:t xml:space="preserve"> ранжируются в порядке убывания </w:t>
      </w:r>
      <w:r w:rsidR="00C73AD8" w:rsidRPr="00E14040">
        <w:rPr>
          <w:rFonts w:ascii="Times New Roman" w:hAnsi="Times New Roman" w:cs="Times New Roman"/>
          <w:sz w:val="28"/>
          <w:szCs w:val="28"/>
        </w:rPr>
        <w:t xml:space="preserve">итоговой суммы </w:t>
      </w:r>
      <w:r w:rsidR="0060325E" w:rsidRPr="00E14040">
        <w:rPr>
          <w:rFonts w:ascii="Times New Roman" w:hAnsi="Times New Roman" w:cs="Times New Roman"/>
          <w:sz w:val="28"/>
          <w:szCs w:val="28"/>
        </w:rPr>
        <w:t>баллов</w:t>
      </w:r>
      <w:r w:rsidR="00C73AD8" w:rsidRPr="00E14040">
        <w:rPr>
          <w:rFonts w:ascii="Times New Roman" w:hAnsi="Times New Roman" w:cs="Times New Roman"/>
          <w:sz w:val="28"/>
          <w:szCs w:val="28"/>
        </w:rPr>
        <w:t>.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CD7446" w:rsidRPr="00E14040">
        <w:rPr>
          <w:rFonts w:ascii="Times New Roman" w:hAnsi="Times New Roman" w:cs="Times New Roman"/>
          <w:sz w:val="28"/>
          <w:szCs w:val="28"/>
        </w:rPr>
        <w:t xml:space="preserve">При равенстве </w:t>
      </w:r>
      <w:r w:rsidR="00C73AD8" w:rsidRPr="00E14040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CD7446" w:rsidRPr="00E14040">
        <w:rPr>
          <w:rFonts w:ascii="Times New Roman" w:hAnsi="Times New Roman" w:cs="Times New Roman"/>
          <w:sz w:val="28"/>
          <w:szCs w:val="28"/>
        </w:rPr>
        <w:t xml:space="preserve">суммы баллов </w:t>
      </w:r>
      <w:r w:rsidR="00C73AD8" w:rsidRPr="00E14040">
        <w:rPr>
          <w:rFonts w:ascii="Times New Roman" w:hAnsi="Times New Roman" w:cs="Times New Roman"/>
          <w:sz w:val="28"/>
          <w:szCs w:val="28"/>
        </w:rPr>
        <w:t xml:space="preserve">позиция каждой из заявок в рейтинге определяется </w:t>
      </w:r>
      <w:r w:rsidR="00CD7446" w:rsidRPr="00E14040">
        <w:rPr>
          <w:rFonts w:ascii="Times New Roman" w:hAnsi="Times New Roman" w:cs="Times New Roman"/>
          <w:sz w:val="28"/>
          <w:szCs w:val="28"/>
        </w:rPr>
        <w:t xml:space="preserve">наибольшим количеством </w:t>
      </w:r>
      <w:r w:rsidR="00746726" w:rsidRPr="00E1404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CD7446" w:rsidRPr="00E14040">
        <w:rPr>
          <w:rFonts w:ascii="Times New Roman" w:hAnsi="Times New Roman" w:cs="Times New Roman"/>
          <w:sz w:val="28"/>
          <w:szCs w:val="28"/>
        </w:rPr>
        <w:t>, указанных в заявке.</w:t>
      </w:r>
    </w:p>
    <w:p w:rsidR="00C73AD8" w:rsidRPr="00A37AC3" w:rsidRDefault="00E14040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C3">
        <w:rPr>
          <w:rFonts w:ascii="Times New Roman" w:hAnsi="Times New Roman" w:cs="Times New Roman"/>
          <w:sz w:val="28"/>
          <w:szCs w:val="28"/>
        </w:rPr>
        <w:t>П</w:t>
      </w:r>
      <w:r w:rsidR="00C73AD8" w:rsidRPr="00A37AC3">
        <w:rPr>
          <w:rFonts w:ascii="Times New Roman" w:hAnsi="Times New Roman" w:cs="Times New Roman"/>
          <w:sz w:val="28"/>
          <w:szCs w:val="28"/>
        </w:rPr>
        <w:t xml:space="preserve">обедителями </w:t>
      </w:r>
      <w:r w:rsidRPr="00A37AC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C73AD8" w:rsidRPr="00A37AC3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83D45">
        <w:rPr>
          <w:rFonts w:ascii="Times New Roman" w:hAnsi="Times New Roman" w:cs="Times New Roman"/>
          <w:sz w:val="28"/>
          <w:szCs w:val="28"/>
        </w:rPr>
        <w:t xml:space="preserve">по направлению «предоставление субсидий на подготовку сведений о границах населенных пунктов» </w:t>
      </w:r>
      <w:r w:rsidR="00C73AD8" w:rsidRPr="00A37AC3"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="00983D45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C73AD8" w:rsidRPr="00A37AC3">
        <w:rPr>
          <w:rFonts w:ascii="Times New Roman" w:hAnsi="Times New Roman" w:cs="Times New Roman"/>
          <w:sz w:val="28"/>
          <w:szCs w:val="28"/>
        </w:rPr>
        <w:t xml:space="preserve">, </w:t>
      </w:r>
      <w:r w:rsidRPr="00A37AC3">
        <w:rPr>
          <w:rFonts w:ascii="Times New Roman" w:hAnsi="Times New Roman" w:cs="Times New Roman"/>
          <w:sz w:val="28"/>
          <w:szCs w:val="28"/>
        </w:rPr>
        <w:t>заявки</w:t>
      </w:r>
      <w:r w:rsidR="00C73AD8" w:rsidRPr="00A37AC3">
        <w:rPr>
          <w:rFonts w:ascii="Times New Roman" w:hAnsi="Times New Roman" w:cs="Times New Roman"/>
          <w:sz w:val="28"/>
          <w:szCs w:val="28"/>
        </w:rPr>
        <w:t xml:space="preserve"> которых заняли в таблице ранжиро</w:t>
      </w:r>
      <w:r w:rsidR="00983D45">
        <w:rPr>
          <w:rFonts w:ascii="Times New Roman" w:hAnsi="Times New Roman" w:cs="Times New Roman"/>
          <w:sz w:val="28"/>
          <w:szCs w:val="28"/>
        </w:rPr>
        <w:t>вания наиболее высокие позиции, с учетом требований абзаца пятого пункта 5.1 настоящего Порядка.</w:t>
      </w:r>
    </w:p>
    <w:p w:rsidR="00E64D06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06">
        <w:rPr>
          <w:rFonts w:ascii="Times New Roman" w:hAnsi="Times New Roman" w:cs="Times New Roman"/>
          <w:sz w:val="28"/>
          <w:szCs w:val="28"/>
        </w:rPr>
        <w:t xml:space="preserve">5.3. </w:t>
      </w:r>
      <w:r w:rsidR="00C73AD8">
        <w:rPr>
          <w:rFonts w:ascii="Times New Roman" w:hAnsi="Times New Roman" w:cs="Times New Roman"/>
          <w:sz w:val="28"/>
          <w:szCs w:val="28"/>
        </w:rPr>
        <w:t>О</w:t>
      </w:r>
      <w:r w:rsidRPr="00E64D06">
        <w:rPr>
          <w:rFonts w:ascii="Times New Roman" w:hAnsi="Times New Roman" w:cs="Times New Roman"/>
          <w:sz w:val="28"/>
          <w:szCs w:val="28"/>
        </w:rPr>
        <w:t>ценк</w:t>
      </w:r>
      <w:r w:rsidR="00C73AD8">
        <w:rPr>
          <w:rFonts w:ascii="Times New Roman" w:hAnsi="Times New Roman" w:cs="Times New Roman"/>
          <w:sz w:val="28"/>
          <w:szCs w:val="28"/>
        </w:rPr>
        <w:t>а</w:t>
      </w:r>
      <w:r w:rsidRPr="00E64D06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C40274">
        <w:rPr>
          <w:rFonts w:ascii="Times New Roman" w:hAnsi="Times New Roman" w:cs="Times New Roman"/>
          <w:sz w:val="28"/>
          <w:szCs w:val="28"/>
        </w:rPr>
        <w:t>на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Pr="00E64D06">
        <w:rPr>
          <w:rFonts w:ascii="Times New Roman" w:hAnsi="Times New Roman" w:cs="Times New Roman"/>
          <w:sz w:val="28"/>
          <w:szCs w:val="28"/>
        </w:rPr>
        <w:t>предоставлени</w:t>
      </w:r>
      <w:r w:rsidR="00C40274">
        <w:rPr>
          <w:rFonts w:ascii="Times New Roman" w:hAnsi="Times New Roman" w:cs="Times New Roman"/>
          <w:sz w:val="28"/>
          <w:szCs w:val="28"/>
        </w:rPr>
        <w:t>е</w:t>
      </w:r>
      <w:r w:rsidRPr="00E64D06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F01E09">
        <w:rPr>
          <w:rFonts w:ascii="Times New Roman" w:hAnsi="Times New Roman" w:cs="Times New Roman"/>
          <w:sz w:val="28"/>
          <w:szCs w:val="28"/>
        </w:rPr>
        <w:t xml:space="preserve">на подготовку сведений о границах </w:t>
      </w:r>
      <w:r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C73AD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01E09">
        <w:rPr>
          <w:rFonts w:ascii="Times New Roman" w:hAnsi="Times New Roman" w:cs="Times New Roman"/>
          <w:sz w:val="28"/>
          <w:szCs w:val="28"/>
        </w:rPr>
        <w:t>в соответствии со следующими критериями и показателями:</w:t>
      </w:r>
    </w:p>
    <w:p w:rsidR="00E64D06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</w:t>
      </w:r>
      <w:r w:rsidR="00396B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границах территориальных зон которого запрашивается субсидия, за два года, предшествующие году подачи заявки:</w:t>
      </w:r>
    </w:p>
    <w:p w:rsidR="00E64D06" w:rsidRPr="007400A2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2">
        <w:rPr>
          <w:rFonts w:ascii="Times New Roman" w:hAnsi="Times New Roman" w:cs="Times New Roman"/>
          <w:sz w:val="28"/>
          <w:szCs w:val="28"/>
        </w:rPr>
        <w:t xml:space="preserve">5 баллов – за каждое выданное разрешение на строительство объекта </w:t>
      </w:r>
      <w:r w:rsidR="007400A2" w:rsidRPr="007400A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7400A2">
        <w:rPr>
          <w:rFonts w:ascii="Times New Roman" w:hAnsi="Times New Roman" w:cs="Times New Roman"/>
          <w:sz w:val="28"/>
          <w:szCs w:val="28"/>
        </w:rPr>
        <w:t>,</w:t>
      </w:r>
      <w:r w:rsidR="007400A2" w:rsidRPr="007400A2">
        <w:rPr>
          <w:rFonts w:ascii="Times New Roman" w:hAnsi="Times New Roman" w:cs="Times New Roman"/>
          <w:sz w:val="28"/>
          <w:szCs w:val="28"/>
        </w:rPr>
        <w:t xml:space="preserve"> отнесенного к кодам видов разрешенного использования 4.0 и 6.0 классификатора видов разрешенного использования земельных участков, утвержденного приказом Росреестра </w:t>
      </w:r>
      <w:r w:rsidR="007400A2" w:rsidRPr="007400A2">
        <w:rPr>
          <w:rFonts w:ascii="Times New Roman" w:hAnsi="Times New Roman" w:cs="Times New Roman"/>
          <w:sz w:val="28"/>
          <w:szCs w:val="28"/>
        </w:rPr>
        <w:lastRenderedPageBreak/>
        <w:t>от 10.11.2020 № П/0412 «Об утверждении классификатора видов разрешенного использования земельных участков» (далее – классификатор)</w:t>
      </w:r>
      <w:r w:rsidR="007400A2">
        <w:rPr>
          <w:rFonts w:ascii="Times New Roman" w:hAnsi="Times New Roman" w:cs="Times New Roman"/>
          <w:sz w:val="28"/>
          <w:szCs w:val="28"/>
        </w:rPr>
        <w:t>,</w:t>
      </w:r>
    </w:p>
    <w:p w:rsidR="00E64D06" w:rsidRPr="007400A2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2">
        <w:rPr>
          <w:rFonts w:ascii="Times New Roman" w:hAnsi="Times New Roman" w:cs="Times New Roman"/>
          <w:sz w:val="28"/>
          <w:szCs w:val="28"/>
        </w:rPr>
        <w:t xml:space="preserve">4 балла – за каждое выданное разрешение на строительство </w:t>
      </w:r>
      <w:r w:rsidR="007400A2" w:rsidRPr="007400A2">
        <w:rPr>
          <w:rFonts w:ascii="Times New Roman" w:hAnsi="Times New Roman" w:cs="Times New Roman"/>
          <w:sz w:val="28"/>
          <w:szCs w:val="28"/>
        </w:rPr>
        <w:t>объекта капитального строительства, отнесенного к коду видов разрешенного использования 7.0 классификатора,</w:t>
      </w:r>
    </w:p>
    <w:p w:rsidR="00E64D06" w:rsidRPr="007400A2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2">
        <w:rPr>
          <w:rFonts w:ascii="Times New Roman" w:hAnsi="Times New Roman" w:cs="Times New Roman"/>
          <w:sz w:val="28"/>
          <w:szCs w:val="28"/>
        </w:rPr>
        <w:t>3 балла – за каждое выданное разрешение на строительство объекта</w:t>
      </w:r>
      <w:r w:rsidR="00881054">
        <w:rPr>
          <w:rFonts w:ascii="Times New Roman" w:hAnsi="Times New Roman" w:cs="Times New Roman"/>
          <w:sz w:val="28"/>
          <w:szCs w:val="28"/>
        </w:rPr>
        <w:t xml:space="preserve"> </w:t>
      </w:r>
      <w:r w:rsidR="007400A2" w:rsidRPr="007400A2">
        <w:rPr>
          <w:rFonts w:ascii="Times New Roman" w:hAnsi="Times New Roman" w:cs="Times New Roman"/>
          <w:sz w:val="28"/>
          <w:szCs w:val="28"/>
        </w:rPr>
        <w:t>капитального строительства, отнесенного к кодам видов разрешенного использования 3.4, 3.5, 3.6, 5.1 классификатора,</w:t>
      </w:r>
    </w:p>
    <w:p w:rsidR="00E64D06" w:rsidRPr="007400A2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2">
        <w:rPr>
          <w:rFonts w:ascii="Times New Roman" w:hAnsi="Times New Roman" w:cs="Times New Roman"/>
          <w:sz w:val="28"/>
          <w:szCs w:val="28"/>
        </w:rPr>
        <w:t>1 балл – за каждое выданное разрешение</w:t>
      </w:r>
      <w:r w:rsidR="004E4517" w:rsidRPr="007400A2">
        <w:rPr>
          <w:rFonts w:ascii="Times New Roman" w:hAnsi="Times New Roman" w:cs="Times New Roman"/>
          <w:sz w:val="28"/>
          <w:szCs w:val="28"/>
        </w:rPr>
        <w:t xml:space="preserve"> на строительство иного объекта;</w:t>
      </w:r>
    </w:p>
    <w:p w:rsidR="00E64D06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A2">
        <w:rPr>
          <w:rFonts w:ascii="Times New Roman" w:hAnsi="Times New Roman" w:cs="Times New Roman"/>
          <w:sz w:val="28"/>
          <w:szCs w:val="28"/>
        </w:rPr>
        <w:t xml:space="preserve">количество территориальных зон, </w:t>
      </w:r>
      <w:r w:rsidR="007400A2">
        <w:rPr>
          <w:rFonts w:ascii="Times New Roman" w:hAnsi="Times New Roman" w:cs="Times New Roman"/>
          <w:sz w:val="28"/>
          <w:szCs w:val="28"/>
        </w:rPr>
        <w:t>сведения о границах которых планируется подготовить с привлечением средств субсидии (далее – территориальная зона, включенная в заявку)</w:t>
      </w:r>
      <w:r w:rsidR="007400A2" w:rsidRPr="008F3D4C">
        <w:rPr>
          <w:rFonts w:ascii="Times New Roman" w:hAnsi="Times New Roman" w:cs="Times New Roman"/>
          <w:sz w:val="28"/>
          <w:szCs w:val="28"/>
        </w:rPr>
        <w:t>, – 1 балл за кажд</w:t>
      </w:r>
      <w:r w:rsidR="007400A2">
        <w:rPr>
          <w:rFonts w:ascii="Times New Roman" w:hAnsi="Times New Roman" w:cs="Times New Roman"/>
          <w:sz w:val="28"/>
          <w:szCs w:val="28"/>
        </w:rPr>
        <w:t>ую территориальную зону</w:t>
      </w:r>
      <w:r w:rsidR="007400A2" w:rsidRPr="008F3D4C">
        <w:rPr>
          <w:rFonts w:ascii="Times New Roman" w:hAnsi="Times New Roman" w:cs="Times New Roman"/>
          <w:sz w:val="28"/>
          <w:szCs w:val="28"/>
        </w:rPr>
        <w:t>, включенн</w:t>
      </w:r>
      <w:r w:rsidR="007400A2">
        <w:rPr>
          <w:rFonts w:ascii="Times New Roman" w:hAnsi="Times New Roman" w:cs="Times New Roman"/>
          <w:sz w:val="28"/>
          <w:szCs w:val="28"/>
        </w:rPr>
        <w:t>ую</w:t>
      </w:r>
      <w:r w:rsidR="007400A2" w:rsidRPr="008F3D4C">
        <w:rPr>
          <w:rFonts w:ascii="Times New Roman" w:hAnsi="Times New Roman" w:cs="Times New Roman"/>
          <w:sz w:val="28"/>
          <w:szCs w:val="28"/>
        </w:rPr>
        <w:t xml:space="preserve"> в заявку.</w:t>
      </w:r>
    </w:p>
    <w:p w:rsidR="000A4284" w:rsidRPr="000A4284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баллы, полученные по результатам рассмотрения заявки, </w:t>
      </w:r>
      <w:r w:rsidRPr="000A4284">
        <w:rPr>
          <w:rFonts w:ascii="Times New Roman" w:hAnsi="Times New Roman" w:cs="Times New Roman"/>
          <w:sz w:val="28"/>
          <w:szCs w:val="28"/>
        </w:rPr>
        <w:t xml:space="preserve">суммируются. </w:t>
      </w:r>
    </w:p>
    <w:p w:rsidR="00AB4D71" w:rsidRDefault="00AB4D71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40">
        <w:rPr>
          <w:rFonts w:ascii="Times New Roman" w:hAnsi="Times New Roman" w:cs="Times New Roman"/>
          <w:sz w:val="28"/>
          <w:szCs w:val="28"/>
        </w:rPr>
        <w:t xml:space="preserve"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</w:t>
      </w:r>
      <w:r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Pr="00E14040">
        <w:rPr>
          <w:rFonts w:ascii="Times New Roman" w:hAnsi="Times New Roman" w:cs="Times New Roman"/>
          <w:sz w:val="28"/>
          <w:szCs w:val="28"/>
        </w:rPr>
        <w:t>, указанных в заявке.</w:t>
      </w:r>
    </w:p>
    <w:p w:rsidR="00852DF4" w:rsidRPr="00A37AC3" w:rsidRDefault="00852DF4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C3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«предоставление субсидий на подготовку сведений о границах территориальных зон» </w:t>
      </w:r>
      <w:r w:rsidRPr="00A37AC3">
        <w:rPr>
          <w:rFonts w:ascii="Times New Roman" w:hAnsi="Times New Roman" w:cs="Times New Roman"/>
          <w:sz w:val="28"/>
          <w:szCs w:val="28"/>
        </w:rPr>
        <w:t xml:space="preserve">признаются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A37AC3">
        <w:rPr>
          <w:rFonts w:ascii="Times New Roman" w:hAnsi="Times New Roman" w:cs="Times New Roman"/>
          <w:sz w:val="28"/>
          <w:szCs w:val="28"/>
        </w:rPr>
        <w:t>, заявки которых заняли в таблице ранжиро</w:t>
      </w:r>
      <w:r>
        <w:rPr>
          <w:rFonts w:ascii="Times New Roman" w:hAnsi="Times New Roman" w:cs="Times New Roman"/>
          <w:sz w:val="28"/>
          <w:szCs w:val="28"/>
        </w:rPr>
        <w:t>вания наиболее высокие позиции, с учетом требований абзаца пятого пункта 5.1 настоящего Порядка.</w:t>
      </w:r>
    </w:p>
    <w:p w:rsidR="00AB4D71" w:rsidRDefault="00AB4D71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7A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7446">
        <w:rPr>
          <w:rFonts w:ascii="Times New Roman" w:hAnsi="Times New Roman" w:cs="Times New Roman"/>
          <w:sz w:val="28"/>
          <w:szCs w:val="28"/>
        </w:rPr>
        <w:t xml:space="preserve"> Конкурсная комиссия </w:t>
      </w:r>
      <w:r w:rsidR="00852DF4">
        <w:rPr>
          <w:rFonts w:ascii="Times New Roman" w:hAnsi="Times New Roman" w:cs="Times New Roman"/>
          <w:sz w:val="28"/>
          <w:szCs w:val="28"/>
        </w:rPr>
        <w:t xml:space="preserve">формирует единый перечень </w:t>
      </w:r>
      <w:r w:rsidR="00CD7446">
        <w:rPr>
          <w:rFonts w:ascii="Times New Roman" w:hAnsi="Times New Roman" w:cs="Times New Roman"/>
          <w:sz w:val="28"/>
          <w:szCs w:val="28"/>
        </w:rPr>
        <w:t>победителей конкурсного отбора для предоставления субсиди</w:t>
      </w:r>
      <w:r w:rsidR="00852DF4">
        <w:rPr>
          <w:rFonts w:ascii="Times New Roman" w:hAnsi="Times New Roman" w:cs="Times New Roman"/>
          <w:sz w:val="28"/>
          <w:szCs w:val="28"/>
        </w:rPr>
        <w:t>й</w:t>
      </w:r>
      <w:r w:rsidR="00CD7446">
        <w:rPr>
          <w:rFonts w:ascii="Times New Roman" w:hAnsi="Times New Roman" w:cs="Times New Roman"/>
          <w:sz w:val="28"/>
          <w:szCs w:val="28"/>
        </w:rPr>
        <w:t>.</w:t>
      </w:r>
      <w:r w:rsidR="004E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F54A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37AC3">
        <w:rPr>
          <w:rFonts w:ascii="Times New Roman" w:hAnsi="Times New Roman" w:cs="Times New Roman"/>
          <w:sz w:val="28"/>
          <w:szCs w:val="28"/>
        </w:rPr>
        <w:t>не позднее</w:t>
      </w:r>
      <w:r w:rsidR="004E4996">
        <w:rPr>
          <w:rFonts w:ascii="Times New Roman" w:hAnsi="Times New Roman" w:cs="Times New Roman"/>
          <w:sz w:val="28"/>
          <w:szCs w:val="28"/>
        </w:rPr>
        <w:t xml:space="preserve"> </w:t>
      </w:r>
      <w:r w:rsidR="00A37AC3">
        <w:rPr>
          <w:rFonts w:ascii="Times New Roman" w:hAnsi="Times New Roman" w:cs="Times New Roman"/>
          <w:sz w:val="28"/>
          <w:szCs w:val="28"/>
        </w:rPr>
        <w:t>2</w:t>
      </w:r>
      <w:r w:rsidRPr="009F54AE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F54A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54AE">
        <w:rPr>
          <w:rFonts w:ascii="Times New Roman" w:hAnsi="Times New Roman" w:cs="Times New Roman"/>
          <w:sz w:val="28"/>
          <w:szCs w:val="28"/>
        </w:rPr>
        <w:lastRenderedPageBreak/>
        <w:t>оформляется протоколом</w:t>
      </w:r>
      <w:r w:rsidR="00C40274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Pr="009F54AE">
        <w:rPr>
          <w:rFonts w:ascii="Times New Roman" w:hAnsi="Times New Roman" w:cs="Times New Roman"/>
          <w:sz w:val="28"/>
          <w:szCs w:val="28"/>
        </w:rPr>
        <w:t xml:space="preserve"> с приложением таблиц ранжирования</w:t>
      </w:r>
      <w:r w:rsidR="004E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передается в министерство.</w:t>
      </w:r>
    </w:p>
    <w:p w:rsidR="003A5A62" w:rsidRDefault="00E64D06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00A2">
        <w:rPr>
          <w:rFonts w:ascii="Times New Roman" w:hAnsi="Times New Roman" w:cs="Times New Roman"/>
          <w:sz w:val="28"/>
          <w:szCs w:val="28"/>
        </w:rPr>
        <w:t>6</w:t>
      </w:r>
      <w:r w:rsidR="00CD7446">
        <w:rPr>
          <w:rFonts w:ascii="Times New Roman" w:hAnsi="Times New Roman" w:cs="Times New Roman"/>
          <w:sz w:val="28"/>
          <w:szCs w:val="28"/>
        </w:rPr>
        <w:t>. Заявки</w:t>
      </w:r>
      <w:r w:rsidR="00852DF4">
        <w:rPr>
          <w:rFonts w:ascii="Times New Roman" w:hAnsi="Times New Roman" w:cs="Times New Roman"/>
          <w:sz w:val="28"/>
          <w:szCs w:val="28"/>
        </w:rPr>
        <w:t>,</w:t>
      </w:r>
      <w:r w:rsidR="004E4996">
        <w:rPr>
          <w:rFonts w:ascii="Times New Roman" w:hAnsi="Times New Roman" w:cs="Times New Roman"/>
          <w:sz w:val="28"/>
          <w:szCs w:val="28"/>
        </w:rPr>
        <w:t xml:space="preserve"> </w:t>
      </w:r>
      <w:r w:rsidR="00852DF4">
        <w:rPr>
          <w:rFonts w:ascii="Times New Roman" w:hAnsi="Times New Roman" w:cs="Times New Roman"/>
          <w:sz w:val="28"/>
          <w:szCs w:val="28"/>
        </w:rPr>
        <w:t>допущенные к участию в конкурсном отборе,</w:t>
      </w:r>
      <w:r w:rsidR="00CD7446">
        <w:rPr>
          <w:rFonts w:ascii="Times New Roman" w:hAnsi="Times New Roman" w:cs="Times New Roman"/>
          <w:sz w:val="28"/>
          <w:szCs w:val="28"/>
        </w:rPr>
        <w:t xml:space="preserve"> не </w:t>
      </w:r>
      <w:r w:rsidR="00852DF4">
        <w:rPr>
          <w:rFonts w:ascii="Times New Roman" w:hAnsi="Times New Roman" w:cs="Times New Roman"/>
          <w:sz w:val="28"/>
          <w:szCs w:val="28"/>
        </w:rPr>
        <w:t>в</w:t>
      </w:r>
      <w:r w:rsidR="00CD7446">
        <w:rPr>
          <w:rFonts w:ascii="Times New Roman" w:hAnsi="Times New Roman" w:cs="Times New Roman"/>
          <w:sz w:val="28"/>
          <w:szCs w:val="28"/>
        </w:rPr>
        <w:t xml:space="preserve">озвращаются и хранятся </w:t>
      </w:r>
      <w:r w:rsidR="001E5B73">
        <w:rPr>
          <w:rFonts w:ascii="Times New Roman" w:hAnsi="Times New Roman" w:cs="Times New Roman"/>
          <w:sz w:val="28"/>
          <w:szCs w:val="28"/>
        </w:rPr>
        <w:t>в министерстве</w:t>
      </w:r>
      <w:r w:rsidR="00CD7446">
        <w:rPr>
          <w:rFonts w:ascii="Times New Roman" w:hAnsi="Times New Roman" w:cs="Times New Roman"/>
          <w:sz w:val="28"/>
          <w:szCs w:val="28"/>
        </w:rPr>
        <w:t xml:space="preserve"> в течение 3 лет.</w:t>
      </w:r>
    </w:p>
    <w:p w:rsidR="00732B3A" w:rsidRDefault="00732B3A" w:rsidP="000E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62" w:rsidRDefault="00667B2E" w:rsidP="004137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</w:t>
      </w:r>
    </w:p>
    <w:sectPr w:rsidR="003A5A62" w:rsidSect="00171B3E">
      <w:headerReference w:type="default" r:id="rId21"/>
      <w:pgSz w:w="11906" w:h="16840"/>
      <w:pgMar w:top="1418" w:right="851" w:bottom="1134" w:left="1985" w:header="0" w:footer="0" w:gutter="0"/>
      <w:pgNumType w:start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319" w:rsidRDefault="00295319" w:rsidP="001D5A6E">
      <w:pPr>
        <w:spacing w:after="0" w:line="240" w:lineRule="auto"/>
      </w:pPr>
      <w:r>
        <w:separator/>
      </w:r>
    </w:p>
  </w:endnote>
  <w:endnote w:type="continuationSeparator" w:id="1">
    <w:p w:rsidR="00295319" w:rsidRDefault="00295319" w:rsidP="001D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319" w:rsidRDefault="00295319" w:rsidP="001D5A6E">
      <w:pPr>
        <w:spacing w:after="0" w:line="240" w:lineRule="auto"/>
      </w:pPr>
      <w:r>
        <w:separator/>
      </w:r>
    </w:p>
  </w:footnote>
  <w:footnote w:type="continuationSeparator" w:id="1">
    <w:p w:rsidR="00295319" w:rsidRDefault="00295319" w:rsidP="001D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175001"/>
      <w:docPartObj>
        <w:docPartGallery w:val="Page Numbers (Top of Page)"/>
        <w:docPartUnique/>
      </w:docPartObj>
    </w:sdtPr>
    <w:sdtContent>
      <w:p w:rsidR="00171B3E" w:rsidRDefault="00171B3E">
        <w:pPr>
          <w:pStyle w:val="a5"/>
          <w:jc w:val="center"/>
        </w:pPr>
      </w:p>
      <w:p w:rsidR="00171B3E" w:rsidRDefault="00171B3E">
        <w:pPr>
          <w:pStyle w:val="a5"/>
          <w:jc w:val="center"/>
        </w:pPr>
      </w:p>
      <w:p w:rsidR="00171B3E" w:rsidRDefault="00171B3E">
        <w:pPr>
          <w:pStyle w:val="a5"/>
          <w:jc w:val="center"/>
        </w:pPr>
      </w:p>
      <w:p w:rsidR="00171B3E" w:rsidRDefault="00CE0816">
        <w:pPr>
          <w:pStyle w:val="a5"/>
          <w:jc w:val="center"/>
        </w:pPr>
        <w:r>
          <w:fldChar w:fldCharType="begin"/>
        </w:r>
        <w:r w:rsidR="00E97B8E">
          <w:instrText xml:space="preserve"> PAGE   \* MERGEFORMAT </w:instrText>
        </w:r>
        <w:r>
          <w:fldChar w:fldCharType="separate"/>
        </w:r>
        <w:r w:rsidR="009C7B9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02825" w:rsidRDefault="00D028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A62"/>
    <w:rsid w:val="00007088"/>
    <w:rsid w:val="00012D0A"/>
    <w:rsid w:val="000176D8"/>
    <w:rsid w:val="00022762"/>
    <w:rsid w:val="00025F8D"/>
    <w:rsid w:val="00027CB3"/>
    <w:rsid w:val="00027FBD"/>
    <w:rsid w:val="00032FA1"/>
    <w:rsid w:val="00041677"/>
    <w:rsid w:val="00046868"/>
    <w:rsid w:val="00051C55"/>
    <w:rsid w:val="00055E46"/>
    <w:rsid w:val="00056902"/>
    <w:rsid w:val="00057079"/>
    <w:rsid w:val="000572E0"/>
    <w:rsid w:val="00060864"/>
    <w:rsid w:val="00062391"/>
    <w:rsid w:val="00070C0C"/>
    <w:rsid w:val="00077667"/>
    <w:rsid w:val="000A20AD"/>
    <w:rsid w:val="000A2A63"/>
    <w:rsid w:val="000A4284"/>
    <w:rsid w:val="000A48E2"/>
    <w:rsid w:val="000B2419"/>
    <w:rsid w:val="000B4D46"/>
    <w:rsid w:val="000D0ABB"/>
    <w:rsid w:val="000D38F7"/>
    <w:rsid w:val="000D7DF1"/>
    <w:rsid w:val="000E4FF7"/>
    <w:rsid w:val="000E55D6"/>
    <w:rsid w:val="001002BD"/>
    <w:rsid w:val="001008B8"/>
    <w:rsid w:val="00102038"/>
    <w:rsid w:val="001023AB"/>
    <w:rsid w:val="00104012"/>
    <w:rsid w:val="0012238F"/>
    <w:rsid w:val="00125DFE"/>
    <w:rsid w:val="00152720"/>
    <w:rsid w:val="00153BAB"/>
    <w:rsid w:val="00162988"/>
    <w:rsid w:val="00170648"/>
    <w:rsid w:val="00171B3E"/>
    <w:rsid w:val="00175BD0"/>
    <w:rsid w:val="001806E2"/>
    <w:rsid w:val="00182642"/>
    <w:rsid w:val="0019321A"/>
    <w:rsid w:val="00195CD7"/>
    <w:rsid w:val="001B1BC2"/>
    <w:rsid w:val="001B749B"/>
    <w:rsid w:val="001C2399"/>
    <w:rsid w:val="001C5F32"/>
    <w:rsid w:val="001C73E4"/>
    <w:rsid w:val="001C7DFD"/>
    <w:rsid w:val="001D5A6E"/>
    <w:rsid w:val="001E5B73"/>
    <w:rsid w:val="001F0BCC"/>
    <w:rsid w:val="001F7058"/>
    <w:rsid w:val="001F7EDE"/>
    <w:rsid w:val="00205FE1"/>
    <w:rsid w:val="00214339"/>
    <w:rsid w:val="00244F2B"/>
    <w:rsid w:val="00251488"/>
    <w:rsid w:val="00251860"/>
    <w:rsid w:val="00267464"/>
    <w:rsid w:val="002804AB"/>
    <w:rsid w:val="002859FB"/>
    <w:rsid w:val="00295319"/>
    <w:rsid w:val="002A7C18"/>
    <w:rsid w:val="002C1CB3"/>
    <w:rsid w:val="002C4428"/>
    <w:rsid w:val="002D2372"/>
    <w:rsid w:val="002D7014"/>
    <w:rsid w:val="002E3403"/>
    <w:rsid w:val="002F0321"/>
    <w:rsid w:val="002F23BE"/>
    <w:rsid w:val="002F4768"/>
    <w:rsid w:val="003277E0"/>
    <w:rsid w:val="003320FD"/>
    <w:rsid w:val="003353AE"/>
    <w:rsid w:val="0034279D"/>
    <w:rsid w:val="00350EEC"/>
    <w:rsid w:val="003606E6"/>
    <w:rsid w:val="00361B0A"/>
    <w:rsid w:val="003722AC"/>
    <w:rsid w:val="00377FD3"/>
    <w:rsid w:val="0038193B"/>
    <w:rsid w:val="00383A69"/>
    <w:rsid w:val="00386406"/>
    <w:rsid w:val="0039619F"/>
    <w:rsid w:val="00396BF1"/>
    <w:rsid w:val="003A21CA"/>
    <w:rsid w:val="003A5A62"/>
    <w:rsid w:val="003B1EDB"/>
    <w:rsid w:val="003B2806"/>
    <w:rsid w:val="003B34B8"/>
    <w:rsid w:val="003C2E85"/>
    <w:rsid w:val="003C34C0"/>
    <w:rsid w:val="003C56CF"/>
    <w:rsid w:val="003E136D"/>
    <w:rsid w:val="003E714F"/>
    <w:rsid w:val="003F06CF"/>
    <w:rsid w:val="004030DE"/>
    <w:rsid w:val="004107FF"/>
    <w:rsid w:val="00413798"/>
    <w:rsid w:val="0042771B"/>
    <w:rsid w:val="0043567A"/>
    <w:rsid w:val="00442416"/>
    <w:rsid w:val="00442531"/>
    <w:rsid w:val="00451B5D"/>
    <w:rsid w:val="00452781"/>
    <w:rsid w:val="00453CE6"/>
    <w:rsid w:val="004678C1"/>
    <w:rsid w:val="0047453E"/>
    <w:rsid w:val="00482D15"/>
    <w:rsid w:val="004845E3"/>
    <w:rsid w:val="004867A8"/>
    <w:rsid w:val="004A4489"/>
    <w:rsid w:val="004B76A6"/>
    <w:rsid w:val="004C586F"/>
    <w:rsid w:val="004C5DE1"/>
    <w:rsid w:val="004D2AD8"/>
    <w:rsid w:val="004D640A"/>
    <w:rsid w:val="004E3104"/>
    <w:rsid w:val="004E4517"/>
    <w:rsid w:val="004E4996"/>
    <w:rsid w:val="00515451"/>
    <w:rsid w:val="00535499"/>
    <w:rsid w:val="00540168"/>
    <w:rsid w:val="005414FA"/>
    <w:rsid w:val="005418C4"/>
    <w:rsid w:val="00554573"/>
    <w:rsid w:val="00562378"/>
    <w:rsid w:val="005822DB"/>
    <w:rsid w:val="00584BDC"/>
    <w:rsid w:val="00594C97"/>
    <w:rsid w:val="0059573B"/>
    <w:rsid w:val="00596930"/>
    <w:rsid w:val="005A264B"/>
    <w:rsid w:val="005A6F78"/>
    <w:rsid w:val="005B7C54"/>
    <w:rsid w:val="005C60F1"/>
    <w:rsid w:val="005E3076"/>
    <w:rsid w:val="005E5C40"/>
    <w:rsid w:val="005F7ACA"/>
    <w:rsid w:val="0060325E"/>
    <w:rsid w:val="00612A72"/>
    <w:rsid w:val="00635389"/>
    <w:rsid w:val="00663605"/>
    <w:rsid w:val="006668B4"/>
    <w:rsid w:val="00667B2E"/>
    <w:rsid w:val="00670AEC"/>
    <w:rsid w:val="006763C8"/>
    <w:rsid w:val="00677582"/>
    <w:rsid w:val="006846B2"/>
    <w:rsid w:val="00690996"/>
    <w:rsid w:val="00696490"/>
    <w:rsid w:val="006A0BCE"/>
    <w:rsid w:val="006A3232"/>
    <w:rsid w:val="006C1FD9"/>
    <w:rsid w:val="006D317B"/>
    <w:rsid w:val="006D7DF1"/>
    <w:rsid w:val="006F57BA"/>
    <w:rsid w:val="00703781"/>
    <w:rsid w:val="007060E1"/>
    <w:rsid w:val="0071169E"/>
    <w:rsid w:val="00712D82"/>
    <w:rsid w:val="00712E3D"/>
    <w:rsid w:val="007161F6"/>
    <w:rsid w:val="00726659"/>
    <w:rsid w:val="007309A4"/>
    <w:rsid w:val="0073102D"/>
    <w:rsid w:val="00732B3A"/>
    <w:rsid w:val="0073473F"/>
    <w:rsid w:val="00737B50"/>
    <w:rsid w:val="007400A2"/>
    <w:rsid w:val="0074031F"/>
    <w:rsid w:val="00745155"/>
    <w:rsid w:val="00746726"/>
    <w:rsid w:val="00746CF0"/>
    <w:rsid w:val="00751C20"/>
    <w:rsid w:val="007548C0"/>
    <w:rsid w:val="0076197E"/>
    <w:rsid w:val="007645C3"/>
    <w:rsid w:val="00780645"/>
    <w:rsid w:val="007811C1"/>
    <w:rsid w:val="0079271A"/>
    <w:rsid w:val="007A36D9"/>
    <w:rsid w:val="007C065C"/>
    <w:rsid w:val="007D0813"/>
    <w:rsid w:val="007E1072"/>
    <w:rsid w:val="007E34C9"/>
    <w:rsid w:val="007E53D7"/>
    <w:rsid w:val="007E6D76"/>
    <w:rsid w:val="007F7C12"/>
    <w:rsid w:val="00815F60"/>
    <w:rsid w:val="00824CFE"/>
    <w:rsid w:val="008273AD"/>
    <w:rsid w:val="0084784F"/>
    <w:rsid w:val="00851510"/>
    <w:rsid w:val="00852DF4"/>
    <w:rsid w:val="00861C05"/>
    <w:rsid w:val="008648DB"/>
    <w:rsid w:val="008667CA"/>
    <w:rsid w:val="00875FBF"/>
    <w:rsid w:val="00881054"/>
    <w:rsid w:val="00883F36"/>
    <w:rsid w:val="00896043"/>
    <w:rsid w:val="008A075B"/>
    <w:rsid w:val="008B05B0"/>
    <w:rsid w:val="008B40D4"/>
    <w:rsid w:val="008B5DD4"/>
    <w:rsid w:val="008D09CC"/>
    <w:rsid w:val="008E1887"/>
    <w:rsid w:val="008F3067"/>
    <w:rsid w:val="008F3D4C"/>
    <w:rsid w:val="00905335"/>
    <w:rsid w:val="0092613B"/>
    <w:rsid w:val="00934CAF"/>
    <w:rsid w:val="009431EF"/>
    <w:rsid w:val="009432C7"/>
    <w:rsid w:val="00961EC3"/>
    <w:rsid w:val="00976582"/>
    <w:rsid w:val="0098071F"/>
    <w:rsid w:val="009828BD"/>
    <w:rsid w:val="00983D45"/>
    <w:rsid w:val="009A22A8"/>
    <w:rsid w:val="009B416A"/>
    <w:rsid w:val="009B4AFE"/>
    <w:rsid w:val="009B7375"/>
    <w:rsid w:val="009C28C2"/>
    <w:rsid w:val="009C7B91"/>
    <w:rsid w:val="009D39B4"/>
    <w:rsid w:val="009D64D9"/>
    <w:rsid w:val="009D70CC"/>
    <w:rsid w:val="009D774C"/>
    <w:rsid w:val="009E1C79"/>
    <w:rsid w:val="009E3B73"/>
    <w:rsid w:val="009F0171"/>
    <w:rsid w:val="009F0694"/>
    <w:rsid w:val="009F54AE"/>
    <w:rsid w:val="00A126A4"/>
    <w:rsid w:val="00A25DDD"/>
    <w:rsid w:val="00A32C53"/>
    <w:rsid w:val="00A34691"/>
    <w:rsid w:val="00A372AC"/>
    <w:rsid w:val="00A37AC3"/>
    <w:rsid w:val="00A45B86"/>
    <w:rsid w:val="00A527DF"/>
    <w:rsid w:val="00A666D8"/>
    <w:rsid w:val="00A66B73"/>
    <w:rsid w:val="00A67823"/>
    <w:rsid w:val="00A70F00"/>
    <w:rsid w:val="00A71F66"/>
    <w:rsid w:val="00A75E28"/>
    <w:rsid w:val="00A77CAE"/>
    <w:rsid w:val="00A82D79"/>
    <w:rsid w:val="00AA4915"/>
    <w:rsid w:val="00AA6129"/>
    <w:rsid w:val="00AA646A"/>
    <w:rsid w:val="00AB4A1E"/>
    <w:rsid w:val="00AB4D71"/>
    <w:rsid w:val="00AC1253"/>
    <w:rsid w:val="00AD1483"/>
    <w:rsid w:val="00AD1980"/>
    <w:rsid w:val="00AD40EB"/>
    <w:rsid w:val="00AE54D8"/>
    <w:rsid w:val="00AF6F5F"/>
    <w:rsid w:val="00B010C8"/>
    <w:rsid w:val="00B04C72"/>
    <w:rsid w:val="00B11ED0"/>
    <w:rsid w:val="00B22981"/>
    <w:rsid w:val="00B24299"/>
    <w:rsid w:val="00B325BB"/>
    <w:rsid w:val="00B356DA"/>
    <w:rsid w:val="00B46428"/>
    <w:rsid w:val="00B508F0"/>
    <w:rsid w:val="00B5607B"/>
    <w:rsid w:val="00B60DFB"/>
    <w:rsid w:val="00B771BA"/>
    <w:rsid w:val="00B82951"/>
    <w:rsid w:val="00B90B81"/>
    <w:rsid w:val="00B91EBC"/>
    <w:rsid w:val="00B978A0"/>
    <w:rsid w:val="00BA3523"/>
    <w:rsid w:val="00BA6F96"/>
    <w:rsid w:val="00BD482A"/>
    <w:rsid w:val="00BE0617"/>
    <w:rsid w:val="00BE7D1F"/>
    <w:rsid w:val="00C108F8"/>
    <w:rsid w:val="00C1428B"/>
    <w:rsid w:val="00C324DF"/>
    <w:rsid w:val="00C40274"/>
    <w:rsid w:val="00C47B9F"/>
    <w:rsid w:val="00C672F8"/>
    <w:rsid w:val="00C73AD8"/>
    <w:rsid w:val="00CA1A4B"/>
    <w:rsid w:val="00CA3D94"/>
    <w:rsid w:val="00CB0957"/>
    <w:rsid w:val="00CC529B"/>
    <w:rsid w:val="00CD1856"/>
    <w:rsid w:val="00CD6CD6"/>
    <w:rsid w:val="00CD7446"/>
    <w:rsid w:val="00CE0816"/>
    <w:rsid w:val="00CE6CDF"/>
    <w:rsid w:val="00CE7D99"/>
    <w:rsid w:val="00D02825"/>
    <w:rsid w:val="00D10E09"/>
    <w:rsid w:val="00D210E9"/>
    <w:rsid w:val="00D2658A"/>
    <w:rsid w:val="00D35598"/>
    <w:rsid w:val="00D4037D"/>
    <w:rsid w:val="00D42F53"/>
    <w:rsid w:val="00D5658A"/>
    <w:rsid w:val="00D62E19"/>
    <w:rsid w:val="00D63E92"/>
    <w:rsid w:val="00D91E21"/>
    <w:rsid w:val="00D924FF"/>
    <w:rsid w:val="00D96AEA"/>
    <w:rsid w:val="00DA3831"/>
    <w:rsid w:val="00DA6FE2"/>
    <w:rsid w:val="00DA7CFD"/>
    <w:rsid w:val="00DC488A"/>
    <w:rsid w:val="00DD5711"/>
    <w:rsid w:val="00DF71CB"/>
    <w:rsid w:val="00E030B1"/>
    <w:rsid w:val="00E06AEF"/>
    <w:rsid w:val="00E10786"/>
    <w:rsid w:val="00E107E6"/>
    <w:rsid w:val="00E14040"/>
    <w:rsid w:val="00E33505"/>
    <w:rsid w:val="00E36180"/>
    <w:rsid w:val="00E42188"/>
    <w:rsid w:val="00E4486F"/>
    <w:rsid w:val="00E54907"/>
    <w:rsid w:val="00E55D9A"/>
    <w:rsid w:val="00E62E7D"/>
    <w:rsid w:val="00E64D06"/>
    <w:rsid w:val="00E74BA7"/>
    <w:rsid w:val="00E77EFE"/>
    <w:rsid w:val="00E8594F"/>
    <w:rsid w:val="00E91F3D"/>
    <w:rsid w:val="00E97971"/>
    <w:rsid w:val="00E97B8E"/>
    <w:rsid w:val="00EA6970"/>
    <w:rsid w:val="00EB7721"/>
    <w:rsid w:val="00ED32D3"/>
    <w:rsid w:val="00EF49CF"/>
    <w:rsid w:val="00F01E09"/>
    <w:rsid w:val="00F071F2"/>
    <w:rsid w:val="00F32389"/>
    <w:rsid w:val="00F327C7"/>
    <w:rsid w:val="00F4027B"/>
    <w:rsid w:val="00F40B19"/>
    <w:rsid w:val="00F51F8E"/>
    <w:rsid w:val="00F5264A"/>
    <w:rsid w:val="00F576B2"/>
    <w:rsid w:val="00F6098A"/>
    <w:rsid w:val="00F76B45"/>
    <w:rsid w:val="00F9696A"/>
    <w:rsid w:val="00FA094B"/>
    <w:rsid w:val="00FA0A3E"/>
    <w:rsid w:val="00FA30C3"/>
    <w:rsid w:val="00FC2E7D"/>
    <w:rsid w:val="00FD4549"/>
    <w:rsid w:val="00FE5918"/>
    <w:rsid w:val="00FE7411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A6E"/>
  </w:style>
  <w:style w:type="paragraph" w:styleId="a7">
    <w:name w:val="footer"/>
    <w:basedOn w:val="a"/>
    <w:link w:val="a8"/>
    <w:uiPriority w:val="99"/>
    <w:unhideWhenUsed/>
    <w:rsid w:val="001D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A6E"/>
  </w:style>
  <w:style w:type="character" w:styleId="a9">
    <w:name w:val="Hyperlink"/>
    <w:basedOn w:val="a0"/>
    <w:uiPriority w:val="99"/>
    <w:unhideWhenUsed/>
    <w:rsid w:val="00E55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A6E"/>
  </w:style>
  <w:style w:type="paragraph" w:styleId="a7">
    <w:name w:val="footer"/>
    <w:basedOn w:val="a"/>
    <w:link w:val="a8"/>
    <w:uiPriority w:val="99"/>
    <w:semiHidden/>
    <w:unhideWhenUsed/>
    <w:rsid w:val="001D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A6E"/>
  </w:style>
  <w:style w:type="character" w:styleId="a9">
    <w:name w:val="Hyperlink"/>
    <w:basedOn w:val="a0"/>
    <w:uiPriority w:val="99"/>
    <w:unhideWhenUsed/>
    <w:rsid w:val="00E55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62FC02E7BC7E624276BBFD2A5424FAEEDD6DD71ED68878B77CF024BA773A791E3EA24722BA0B9A6C1D68980lEF2H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://pravo-search.minjust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6462FC02E7BC7E624276BBFD2A5424FAEEDD6DD71ED68878B77CF024BA773A791E3EA24722BA0B9A6C1D68980lEF2H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D975BAC2138F456A112C9F18F14ADDE604B25D3B0D9C89BAEA0B834C49F37372D4411C6964777B13C69BE82FCF1895D9840E1E24B872BB8E4AAAA84Bj6tE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D975BAC2138F456A112C9F18F14ADDE604B25D3B0D9C89BAEA0B834C49F37372D4411C6964777B13C69BE82FCF1895D9840E1E24B872BB8E4AAAA84Bj6t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CA246AC22F5A7F03817C1E84CA5163FD399621F5996D35D7F86ED2D51FA505162FE5FBF2EDA8E2145EB5D080E723A0ACADEC599UBg7J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69209559ED40E455C01FA63B4460474B930B5E1B4477007692EF501588DDC087840E9A745E821B548C74646AA985281D49459799BC093Ds3zDM" TargetMode="External"/><Relationship Id="rId19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CA246AC22F5A7F03817C1E84CA5163FD399621F5996D35D7F86ED2D51FA505162FE5FBF2EDA8E2145EB5D080E723A0ACADEC599UBg7J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434B-3E38-420C-955F-22F1E164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23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2022-05-31T14:56:00Z</cp:lastPrinted>
  <dcterms:created xsi:type="dcterms:W3CDTF">2022-04-29T07:10:00Z</dcterms:created>
  <dcterms:modified xsi:type="dcterms:W3CDTF">2022-05-31T14:56:00Z</dcterms:modified>
</cp:coreProperties>
</file>